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CD" w:rsidRDefault="00263FC5">
      <w:pPr>
        <w:spacing w:line="600" w:lineRule="exact"/>
        <w:ind w:firstLineChars="0" w:firstLine="0"/>
        <w:jc w:val="center"/>
        <w:rPr>
          <w:rFonts w:ascii="方正小标宋简体" w:eastAsia="方正小标宋简体" w:hAnsi="黑体"/>
          <w:sz w:val="44"/>
          <w:szCs w:val="44"/>
        </w:rPr>
      </w:pPr>
      <w:bookmarkStart w:id="0" w:name="_Hlk47542312"/>
      <w:r>
        <w:rPr>
          <w:rFonts w:ascii="方正小标宋简体" w:eastAsia="方正小标宋简体" w:hAnsi="黑体" w:hint="eastAsia"/>
          <w:sz w:val="44"/>
          <w:szCs w:val="44"/>
        </w:rPr>
        <w:t>西安市建设项目装配式建造技术方案</w:t>
      </w:r>
    </w:p>
    <w:p w:rsidR="00B67BCD" w:rsidRDefault="00263FC5">
      <w:pPr>
        <w:spacing w:line="600" w:lineRule="exact"/>
        <w:ind w:firstLineChars="0" w:firstLine="0"/>
        <w:jc w:val="center"/>
        <w:rPr>
          <w:rFonts w:ascii="方正小标宋简体" w:eastAsia="方正小标宋简体" w:hAnsi="黑体"/>
          <w:sz w:val="44"/>
          <w:szCs w:val="44"/>
        </w:rPr>
      </w:pPr>
      <w:r>
        <w:rPr>
          <w:rFonts w:ascii="方正小标宋简体" w:eastAsia="方正小标宋简体" w:hAnsi="黑体" w:hint="eastAsia"/>
          <w:sz w:val="44"/>
          <w:szCs w:val="44"/>
        </w:rPr>
        <w:t>评审工作指南</w:t>
      </w:r>
    </w:p>
    <w:p w:rsidR="00B67BCD" w:rsidRDefault="00B67BCD">
      <w:pPr>
        <w:ind w:firstLineChars="0" w:firstLine="0"/>
      </w:pPr>
    </w:p>
    <w:p w:rsidR="00B67BCD" w:rsidRPr="00422A9A" w:rsidRDefault="00263FC5">
      <w:pPr>
        <w:spacing w:line="240" w:lineRule="auto"/>
        <w:ind w:firstLine="560"/>
        <w:rPr>
          <w:rFonts w:ascii="仿宋_GB2312" w:eastAsia="仿宋_GB2312" w:hAnsi="仿宋" w:cs="仿宋" w:hint="eastAsia"/>
          <w:shd w:val="clear" w:color="auto" w:fill="FFFFFF"/>
        </w:rPr>
      </w:pPr>
      <w:bookmarkStart w:id="1" w:name="_GoBack"/>
      <w:bookmarkEnd w:id="0"/>
      <w:r w:rsidRPr="00422A9A">
        <w:rPr>
          <w:rFonts w:ascii="仿宋_GB2312" w:eastAsia="仿宋_GB2312" w:hAnsi="仿宋" w:cs="仿宋" w:hint="eastAsia"/>
          <w:shd w:val="clear" w:color="auto" w:fill="FFFFFF"/>
        </w:rPr>
        <w:t>一、为促进西安市装配式建筑发展，规范我市建设项目装配式建造技术应用及装配率计算，</w:t>
      </w:r>
      <w:r w:rsidR="00A81D12" w:rsidRPr="00422A9A">
        <w:rPr>
          <w:rFonts w:ascii="仿宋_GB2312" w:eastAsia="仿宋_GB2312" w:hAnsi="仿宋" w:cs="仿宋" w:hint="eastAsia"/>
          <w:shd w:val="clear" w:color="auto" w:fill="FFFFFF"/>
        </w:rPr>
        <w:t>根据《西安市装配式建筑范例城市建设工作方案》有关要求，</w:t>
      </w:r>
      <w:r w:rsidRPr="00422A9A">
        <w:rPr>
          <w:rFonts w:ascii="仿宋_GB2312" w:eastAsia="仿宋_GB2312" w:hAnsi="仿宋" w:cs="仿宋" w:hint="eastAsia"/>
          <w:shd w:val="clear" w:color="auto" w:fill="FFFFFF"/>
        </w:rPr>
        <w:t>制定本指南。</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二、本指南适用于</w:t>
      </w:r>
      <w:r w:rsidRPr="00422A9A">
        <w:rPr>
          <w:rFonts w:ascii="仿宋_GB2312" w:eastAsia="仿宋_GB2312" w:hAnsi="仿宋" w:cs="仿宋" w:hint="eastAsia"/>
        </w:rPr>
        <w:t>评价西安市</w:t>
      </w:r>
      <w:r w:rsidRPr="00422A9A">
        <w:rPr>
          <w:rFonts w:ascii="仿宋_GB2312" w:eastAsia="仿宋_GB2312" w:hAnsi="仿宋" w:cs="仿宋" w:hint="eastAsia"/>
          <w:shd w:val="clear" w:color="auto" w:fill="FFFFFF"/>
        </w:rPr>
        <w:t>装配整体式混凝土结构建筑的技术方案评审，其他类型建筑可参照执行。</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三、西安市建设项目装配式技术方案评审由建设单位按本指南提出申请并提交相关资料，区县、开发区建设行政主管部门组织专家进行技术方案评审。</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四、应采用装配式建造技术建设的项目中，下列项目必须在初步设计阶段或施工图设计开始前，组织装配式建造技术方案评审：</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1.总建筑面积20万（含）平方米以上的居住建筑项目；</w:t>
      </w:r>
    </w:p>
    <w:p w:rsidR="00B67BCD" w:rsidRPr="00422A9A" w:rsidRDefault="00263FC5">
      <w:pPr>
        <w:ind w:firstLineChars="0"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2.总建筑面积5万（含）平方米以上的公共建筑项目；</w:t>
      </w:r>
    </w:p>
    <w:p w:rsidR="00B67BCD" w:rsidRPr="00422A9A" w:rsidRDefault="00263FC5">
      <w:pPr>
        <w:ind w:firstLineChars="0"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3.《西安市装配式建筑范例城市建设工作方案》（市政办函〔2021〕95号）中明确的实施重点项目，包括：政府投资的</w:t>
      </w:r>
      <w:proofErr w:type="gramStart"/>
      <w:r w:rsidRPr="00422A9A">
        <w:rPr>
          <w:rFonts w:ascii="仿宋_GB2312" w:eastAsia="仿宋_GB2312" w:hAnsi="仿宋" w:cs="仿宋" w:hint="eastAsia"/>
          <w:shd w:val="clear" w:color="auto" w:fill="FFFFFF"/>
        </w:rPr>
        <w:t>新建保障</w:t>
      </w:r>
      <w:proofErr w:type="gramEnd"/>
      <w:r w:rsidRPr="00422A9A">
        <w:rPr>
          <w:rFonts w:ascii="仿宋_GB2312" w:eastAsia="仿宋_GB2312" w:hAnsi="仿宋" w:cs="仿宋" w:hint="eastAsia"/>
          <w:shd w:val="clear" w:color="auto" w:fill="FFFFFF"/>
        </w:rPr>
        <w:t>性住房项目，城区内政府投资、国有企业全额投资的民用建筑和工业建筑。</w:t>
      </w:r>
    </w:p>
    <w:p w:rsidR="00B67BCD" w:rsidRPr="00422A9A" w:rsidRDefault="00263FC5">
      <w:pPr>
        <w:ind w:firstLineChars="0"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4.应采用装配式建造技术建设的项目中，确因技术条件受限，不适宜采用装配式建造方式的项目；</w:t>
      </w:r>
    </w:p>
    <w:p w:rsidR="00B67BCD" w:rsidRPr="00422A9A" w:rsidRDefault="00263FC5">
      <w:pPr>
        <w:ind w:firstLineChars="0"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5.其他建设行政主管部门认为需组织技术方案评审的项目。</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五、西安市建设项目装配式建造技术方案评审依据为：陕西省工</w:t>
      </w:r>
      <w:r w:rsidRPr="00422A9A">
        <w:rPr>
          <w:rFonts w:ascii="仿宋_GB2312" w:eastAsia="仿宋_GB2312" w:hAnsi="仿宋" w:cs="仿宋" w:hint="eastAsia"/>
          <w:shd w:val="clear" w:color="auto" w:fill="FFFFFF"/>
        </w:rPr>
        <w:lastRenderedPageBreak/>
        <w:t>程建设标准《装配式建筑评价标准》DBJ61/T168-2020及相关标准规范。</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rPr>
        <w:t>六、应组织技术方案评审的建设项目</w:t>
      </w:r>
      <w:r w:rsidRPr="00422A9A">
        <w:rPr>
          <w:rFonts w:ascii="仿宋_GB2312" w:eastAsia="仿宋_GB2312" w:hAnsi="仿宋" w:cs="仿宋" w:hint="eastAsia"/>
          <w:shd w:val="clear" w:color="auto" w:fill="FFFFFF"/>
        </w:rPr>
        <w:t>，按照以下流程组织评审：</w:t>
      </w:r>
    </w:p>
    <w:p w:rsidR="00B67BCD" w:rsidRPr="00422A9A" w:rsidRDefault="00263FC5">
      <w:pPr>
        <w:spacing w:line="240" w:lineRule="auto"/>
        <w:ind w:firstLine="560"/>
        <w:rPr>
          <w:rFonts w:ascii="仿宋_GB2312" w:eastAsia="仿宋_GB2312" w:hint="eastAsia"/>
        </w:rPr>
      </w:pPr>
      <w:r w:rsidRPr="00422A9A">
        <w:rPr>
          <w:rFonts w:ascii="仿宋_GB2312" w:eastAsia="仿宋_GB2312" w:hAnsi="仿宋" w:cs="仿宋" w:hint="eastAsia"/>
        </w:rPr>
        <w:t>1.建设单位向</w:t>
      </w:r>
      <w:r w:rsidRPr="00422A9A">
        <w:rPr>
          <w:rFonts w:ascii="仿宋_GB2312" w:eastAsia="仿宋_GB2312" w:hAnsi="仿宋" w:cs="仿宋" w:hint="eastAsia"/>
          <w:shd w:val="clear" w:color="auto" w:fill="FFFFFF"/>
        </w:rPr>
        <w:t>辖区建设行政主管部门提出申请并提供以下资料</w:t>
      </w:r>
      <w:r w:rsidRPr="00422A9A">
        <w:rPr>
          <w:rFonts w:ascii="仿宋_GB2312" w:eastAsia="仿宋_GB2312" w:hAnsi="仿宋" w:cs="仿宋" w:hint="eastAsia"/>
        </w:rPr>
        <w:t>：</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（1）《西安市建设项目装配式建造技术方案评审申请表</w:t>
      </w:r>
      <w:r w:rsidRPr="00422A9A">
        <w:rPr>
          <w:rFonts w:ascii="仿宋_GB2312" w:eastAsia="仿宋_GB2312" w:hAnsi="仿宋" w:cs="仿宋" w:hint="eastAsia"/>
        </w:rPr>
        <w:t>》（附件1）；</w:t>
      </w:r>
    </w:p>
    <w:p w:rsidR="00B67BCD" w:rsidRPr="00422A9A" w:rsidRDefault="00263FC5">
      <w:pPr>
        <w:spacing w:line="240" w:lineRule="auto"/>
        <w:ind w:firstLine="560"/>
        <w:rPr>
          <w:rFonts w:ascii="仿宋_GB2312" w:eastAsia="仿宋_GB2312" w:hAnsi="仿宋" w:cs="仿宋" w:hint="eastAsia"/>
        </w:rPr>
      </w:pPr>
      <w:r w:rsidRPr="00422A9A">
        <w:rPr>
          <w:rFonts w:ascii="仿宋_GB2312" w:eastAsia="仿宋_GB2312" w:hAnsi="仿宋" w:cs="仿宋" w:hint="eastAsia"/>
          <w:shd w:val="clear" w:color="auto" w:fill="FFFFFF"/>
        </w:rPr>
        <w:t>（2）《西安市建设项目装配式建造技术方案</w:t>
      </w:r>
      <w:r w:rsidRPr="00422A9A">
        <w:rPr>
          <w:rFonts w:ascii="仿宋_GB2312" w:eastAsia="仿宋_GB2312" w:hAnsi="仿宋" w:cs="仿宋" w:hint="eastAsia"/>
        </w:rPr>
        <w:t>》（附件2）；</w:t>
      </w:r>
    </w:p>
    <w:p w:rsidR="009C6DE3" w:rsidRPr="00422A9A" w:rsidRDefault="009C6DE3">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rPr>
        <w:t>（3）建设项目土地使用权出让合同（</w:t>
      </w:r>
      <w:r w:rsidR="00A939F7" w:rsidRPr="00422A9A">
        <w:rPr>
          <w:rFonts w:ascii="仿宋_GB2312" w:eastAsia="仿宋_GB2312" w:hAnsi="仿宋" w:cs="仿宋" w:hint="eastAsia"/>
        </w:rPr>
        <w:t>核查相关政策要求）、规划总平面图（核查建筑单体性质及面积）、立项文件或股权结构文件（核查</w:t>
      </w:r>
      <w:r w:rsidRPr="00422A9A">
        <w:rPr>
          <w:rFonts w:ascii="仿宋_GB2312" w:eastAsia="仿宋_GB2312" w:hAnsi="仿宋" w:cs="仿宋" w:hint="eastAsia"/>
        </w:rPr>
        <w:t>项目投资来源）</w:t>
      </w:r>
      <w:r w:rsidR="00A939F7" w:rsidRPr="00422A9A">
        <w:rPr>
          <w:rFonts w:ascii="仿宋_GB2312" w:eastAsia="仿宋_GB2312" w:hAnsi="仿宋" w:cs="仿宋" w:hint="eastAsia"/>
        </w:rPr>
        <w:t>复印件</w:t>
      </w:r>
      <w:r w:rsidRPr="00422A9A">
        <w:rPr>
          <w:rFonts w:ascii="仿宋_GB2312" w:eastAsia="仿宋_GB2312" w:hAnsi="仿宋" w:cs="仿宋" w:hint="eastAsia"/>
        </w:rPr>
        <w:t>。</w:t>
      </w:r>
    </w:p>
    <w:p w:rsidR="00B67BCD" w:rsidRPr="00422A9A" w:rsidRDefault="00263FC5">
      <w:pPr>
        <w:spacing w:line="240" w:lineRule="auto"/>
        <w:ind w:firstLine="560"/>
        <w:rPr>
          <w:rFonts w:ascii="仿宋_GB2312" w:eastAsia="仿宋_GB2312" w:hAnsi="仿宋" w:cs="仿宋" w:hint="eastAsia"/>
        </w:rPr>
      </w:pPr>
      <w:r w:rsidRPr="00422A9A">
        <w:rPr>
          <w:rFonts w:ascii="仿宋_GB2312" w:eastAsia="仿宋_GB2312" w:hAnsi="仿宋" w:cs="仿宋" w:hint="eastAsia"/>
        </w:rPr>
        <w:t>2.区县、开发区</w:t>
      </w:r>
      <w:r w:rsidRPr="00422A9A">
        <w:rPr>
          <w:rFonts w:ascii="仿宋_GB2312" w:eastAsia="仿宋_GB2312" w:hAnsi="仿宋" w:cs="仿宋" w:hint="eastAsia"/>
          <w:shd w:val="clear" w:color="auto" w:fill="FFFFFF"/>
        </w:rPr>
        <w:t>建设行政主管部门对建设单位提交的申请表或技术方案基本内容进行规范性审核后</w:t>
      </w:r>
      <w:r w:rsidR="00A81D12" w:rsidRPr="00422A9A">
        <w:rPr>
          <w:rFonts w:ascii="仿宋_GB2312" w:eastAsia="仿宋_GB2312" w:hAnsi="仿宋" w:cs="仿宋" w:hint="eastAsia"/>
        </w:rPr>
        <w:t>，向建设单位确认评审相关事宜</w:t>
      </w:r>
      <w:r w:rsidRPr="00422A9A">
        <w:rPr>
          <w:rFonts w:ascii="仿宋_GB2312" w:eastAsia="仿宋_GB2312" w:hAnsi="仿宋" w:cs="仿宋" w:hint="eastAsia"/>
        </w:rPr>
        <w:t>。</w:t>
      </w:r>
    </w:p>
    <w:p w:rsidR="00B67BCD" w:rsidRPr="00422A9A" w:rsidRDefault="00263FC5">
      <w:pPr>
        <w:spacing w:line="240" w:lineRule="auto"/>
        <w:ind w:firstLine="560"/>
        <w:rPr>
          <w:rFonts w:ascii="仿宋_GB2312" w:eastAsia="仿宋_GB2312" w:hAnsi="仿宋" w:cs="仿宋" w:hint="eastAsia"/>
        </w:rPr>
      </w:pPr>
      <w:r w:rsidRPr="00422A9A">
        <w:rPr>
          <w:rFonts w:ascii="仿宋_GB2312" w:eastAsia="仿宋_GB2312" w:hAnsi="仿宋" w:cs="仿宋" w:hint="eastAsia"/>
          <w:shd w:val="clear" w:color="auto" w:fill="FFFFFF"/>
        </w:rPr>
        <w:t>3.评审专家</w:t>
      </w:r>
      <w:r w:rsidR="00F03E2D" w:rsidRPr="00422A9A">
        <w:rPr>
          <w:rFonts w:ascii="仿宋_GB2312" w:eastAsia="仿宋_GB2312" w:hAnsi="仿宋" w:cs="仿宋" w:hint="eastAsia"/>
          <w:shd w:val="clear" w:color="auto" w:fill="FFFFFF"/>
        </w:rPr>
        <w:t>组</w:t>
      </w:r>
      <w:r w:rsidRPr="00422A9A">
        <w:rPr>
          <w:rFonts w:ascii="仿宋_GB2312" w:eastAsia="仿宋_GB2312" w:hAnsi="仿宋" w:cs="仿宋" w:hint="eastAsia"/>
          <w:shd w:val="clear" w:color="auto" w:fill="FFFFFF"/>
        </w:rPr>
        <w:t>由各区县、开发区建设行政主管部门</w:t>
      </w:r>
      <w:r w:rsidRPr="00422A9A">
        <w:rPr>
          <w:rFonts w:ascii="仿宋_GB2312" w:eastAsia="仿宋_GB2312" w:hAnsi="仿宋" w:cs="仿宋" w:hint="eastAsia"/>
        </w:rPr>
        <w:t>从《西安市装配式建筑专家库》中随机抽取，成员由</w:t>
      </w:r>
      <w:r w:rsidR="00F03E2D" w:rsidRPr="00422A9A">
        <w:rPr>
          <w:rFonts w:ascii="仿宋_GB2312" w:eastAsia="仿宋_GB2312" w:hAnsi="仿宋" w:cs="仿宋" w:hint="eastAsia"/>
        </w:rPr>
        <w:t>涵盖设计、施工、生产</w:t>
      </w:r>
      <w:r w:rsidRPr="00422A9A">
        <w:rPr>
          <w:rFonts w:ascii="仿宋_GB2312" w:eastAsia="仿宋_GB2312" w:hAnsi="仿宋" w:cs="仿宋" w:hint="eastAsia"/>
        </w:rPr>
        <w:t>的单数</w:t>
      </w:r>
      <w:r w:rsidR="00F03E2D" w:rsidRPr="00422A9A">
        <w:rPr>
          <w:rFonts w:ascii="仿宋_GB2312" w:eastAsia="仿宋_GB2312" w:hAnsi="仿宋" w:cs="仿宋" w:hint="eastAsia"/>
        </w:rPr>
        <w:t>人员</w:t>
      </w:r>
      <w:r w:rsidRPr="00422A9A">
        <w:rPr>
          <w:rFonts w:ascii="仿宋_GB2312" w:eastAsia="仿宋_GB2312" w:hAnsi="仿宋" w:cs="仿宋" w:hint="eastAsia"/>
        </w:rPr>
        <w:t>组成</w:t>
      </w:r>
      <w:r w:rsidR="00A81D12" w:rsidRPr="00422A9A">
        <w:rPr>
          <w:rFonts w:ascii="仿宋_GB2312" w:eastAsia="仿宋_GB2312" w:hAnsi="仿宋" w:cs="仿宋" w:hint="eastAsia"/>
        </w:rPr>
        <w:t>。</w:t>
      </w:r>
      <w:r w:rsidRPr="00422A9A">
        <w:rPr>
          <w:rFonts w:ascii="仿宋_GB2312" w:eastAsia="仿宋_GB2312" w:hAnsi="仿宋" w:cs="仿宋" w:hint="eastAsia"/>
        </w:rPr>
        <w:t>评审专家应严格执行回避制度。</w:t>
      </w:r>
    </w:p>
    <w:p w:rsidR="00B67BCD" w:rsidRPr="00422A9A" w:rsidRDefault="00263FC5">
      <w:pPr>
        <w:ind w:firstLine="560"/>
        <w:rPr>
          <w:rFonts w:ascii="仿宋_GB2312" w:eastAsia="仿宋_GB2312" w:hAnsi="仿宋" w:cs="仿宋" w:hint="eastAsia"/>
        </w:rPr>
      </w:pPr>
      <w:r w:rsidRPr="00422A9A">
        <w:rPr>
          <w:rFonts w:ascii="仿宋_GB2312" w:eastAsia="仿宋_GB2312" w:hAnsi="仿宋" w:cs="仿宋" w:hint="eastAsia"/>
        </w:rPr>
        <w:t>4、技术方案评审会议中，建设单位应提供以下资料：</w:t>
      </w:r>
      <w:r w:rsidRPr="00422A9A">
        <w:rPr>
          <w:rFonts w:ascii="仿宋_GB2312" w:eastAsia="仿宋_GB2312" w:hAnsi="仿宋" w:cs="仿宋" w:hint="eastAsia"/>
          <w:shd w:val="clear" w:color="auto" w:fill="FFFFFF"/>
        </w:rPr>
        <w:t>《西安市建设项目装配式建造技术方案</w:t>
      </w:r>
      <w:r w:rsidRPr="00422A9A">
        <w:rPr>
          <w:rFonts w:ascii="仿宋_GB2312" w:eastAsia="仿宋_GB2312" w:hAnsi="仿宋" w:cs="仿宋" w:hint="eastAsia"/>
        </w:rPr>
        <w:t>》、初步设计（深度）文件及项目立项、土地出让、规划许可、与评价项有关的佐证等相关资料。其中，采用西安市政府办公厅市政办函〔2019〕103号文件中装配率计算规则的，应提供施工图设计委托合同、EPC总承包合同（设计部分内容）等证明材料备查。</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5.技术方案评审会议按以下程序组织实施：</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lastRenderedPageBreak/>
        <w:t>（1）介绍参会人员、评审专家和监督人员；</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（2）专家推选其中一人担任组长，牵头组织评审工作；</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（3）建设单位（或工程总承包单位）汇报项目装配式建造技术方案（PPT形式）；</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（4）评审专家通过查阅技术方案等资料、质询等方式进行评审核实，其中至少应有一位专家对装配率进行复核；</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装配率复核计算时，应随机抽取不少于两个评价项，重点从主体结构Q1、围护墙和内隔墙Q2等评价项抽取。发现失实的，可终止复核计算，直接判为不符合要求；</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（5）专家组长结合各评审专家意见，统一汇总后提出书面评审意见，并由各专家签字确认；</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（6）建设单位对评审意见签字确认。</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6.建设行政主管部门在监督评审过程中，发现存在以下行为可要求重新组织评审：</w:t>
      </w:r>
    </w:p>
    <w:p w:rsidR="00B67BCD" w:rsidRPr="00422A9A" w:rsidRDefault="00263FC5">
      <w:pPr>
        <w:spacing w:line="240" w:lineRule="auto"/>
        <w:ind w:firstLineChars="0" w:firstLine="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 xml:space="preserve">    （1）装配率未落实西安市装配式建筑相关政策要求的；</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（2）技术方案未按要求编制或审批签字盖章手续不全的；</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（3）主要参会人员或评审专家未参加评审会议的；</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（4）专家评审结论与相关规范、规定明显不符的。</w:t>
      </w:r>
    </w:p>
    <w:p w:rsidR="00B67BCD" w:rsidRPr="00422A9A" w:rsidRDefault="00263FC5">
      <w:pPr>
        <w:ind w:firstLine="560"/>
        <w:rPr>
          <w:rFonts w:ascii="仿宋_GB2312" w:eastAsia="仿宋_GB2312" w:hAnsi="仿宋" w:cs="仿宋" w:hint="eastAsia"/>
        </w:rPr>
      </w:pPr>
      <w:r w:rsidRPr="00422A9A">
        <w:rPr>
          <w:rFonts w:ascii="仿宋_GB2312" w:eastAsia="仿宋_GB2312" w:hAnsi="仿宋" w:cs="仿宋" w:hint="eastAsia"/>
          <w:shd w:val="clear" w:color="auto" w:fill="FFFFFF"/>
        </w:rPr>
        <w:t>七、通过技术方案评审后</w:t>
      </w:r>
      <w:r w:rsidR="00F03E2D" w:rsidRPr="00422A9A">
        <w:rPr>
          <w:rFonts w:ascii="仿宋_GB2312" w:eastAsia="仿宋_GB2312" w:hAnsi="仿宋" w:cs="仿宋" w:hint="eastAsia"/>
          <w:shd w:val="clear" w:color="auto" w:fill="FFFFFF"/>
        </w:rPr>
        <w:t>3</w:t>
      </w:r>
      <w:r w:rsidRPr="00422A9A">
        <w:rPr>
          <w:rFonts w:ascii="仿宋_GB2312" w:eastAsia="仿宋_GB2312" w:hAnsi="仿宋" w:cs="仿宋" w:hint="eastAsia"/>
          <w:shd w:val="clear" w:color="auto" w:fill="FFFFFF"/>
        </w:rPr>
        <w:t>个工作日内，各区县、开发区建设行政主管部门应将项目评审</w:t>
      </w:r>
      <w:r w:rsidR="00A81D12" w:rsidRPr="00422A9A">
        <w:rPr>
          <w:rFonts w:ascii="仿宋_GB2312" w:eastAsia="仿宋_GB2312" w:hAnsi="仿宋" w:cs="仿宋" w:hint="eastAsia"/>
          <w:shd w:val="clear" w:color="auto" w:fill="FFFFFF"/>
        </w:rPr>
        <w:t>结果</w:t>
      </w:r>
      <w:r w:rsidRPr="00422A9A">
        <w:rPr>
          <w:rFonts w:ascii="仿宋_GB2312" w:eastAsia="仿宋_GB2312" w:hAnsi="仿宋" w:cs="仿宋" w:hint="eastAsia"/>
          <w:shd w:val="clear" w:color="auto" w:fill="FFFFFF"/>
        </w:rPr>
        <w:t>报市建设行政主管部门。</w:t>
      </w:r>
    </w:p>
    <w:p w:rsidR="00B67BCD" w:rsidRPr="00422A9A" w:rsidRDefault="00263FC5">
      <w:pPr>
        <w:spacing w:line="240" w:lineRule="auto"/>
        <w:ind w:firstLine="560"/>
        <w:rPr>
          <w:rFonts w:ascii="仿宋_GB2312" w:eastAsia="仿宋_GB2312" w:hAnsi="仿宋" w:cs="仿宋" w:hint="eastAsia"/>
          <w:color w:val="FF0000"/>
          <w:shd w:val="clear" w:color="auto" w:fill="FFFFFF"/>
        </w:rPr>
      </w:pPr>
      <w:r w:rsidRPr="00422A9A">
        <w:rPr>
          <w:rFonts w:ascii="仿宋_GB2312" w:eastAsia="仿宋_GB2312" w:hAnsi="仿宋" w:cs="仿宋" w:hint="eastAsia"/>
        </w:rPr>
        <w:t>八、</w:t>
      </w:r>
      <w:r w:rsidRPr="00422A9A">
        <w:rPr>
          <w:rFonts w:ascii="仿宋_GB2312" w:eastAsia="仿宋_GB2312" w:hAnsi="仿宋" w:cs="仿宋" w:hint="eastAsia"/>
          <w:shd w:val="clear" w:color="auto" w:fill="FFFFFF"/>
        </w:rPr>
        <w:t>通过评审的技术方案、评审</w:t>
      </w:r>
      <w:r w:rsidRPr="00422A9A">
        <w:rPr>
          <w:rFonts w:ascii="仿宋_GB2312" w:eastAsia="仿宋_GB2312" w:hAnsi="仿宋" w:cs="仿宋" w:hint="eastAsia"/>
        </w:rPr>
        <w:t>意见书作为项目施工图设计阶段装配式建筑专项设计的依据，应严格予以执行</w:t>
      </w:r>
      <w:r w:rsidRPr="00422A9A">
        <w:rPr>
          <w:rFonts w:ascii="仿宋_GB2312" w:eastAsia="仿宋_GB2312" w:hAnsi="仿宋" w:cs="仿宋" w:hint="eastAsia"/>
          <w:shd w:val="clear" w:color="auto" w:fill="FFFFFF"/>
        </w:rPr>
        <w:t>；施工图设计专篇与技</w:t>
      </w:r>
      <w:r w:rsidRPr="00422A9A">
        <w:rPr>
          <w:rFonts w:ascii="仿宋_GB2312" w:eastAsia="仿宋_GB2312" w:hAnsi="仿宋" w:cs="仿宋" w:hint="eastAsia"/>
          <w:shd w:val="clear" w:color="auto" w:fill="FFFFFF"/>
        </w:rPr>
        <w:lastRenderedPageBreak/>
        <w:t>术方案、评审意见不一致的，不得通过施工图审查。</w:t>
      </w:r>
    </w:p>
    <w:p w:rsidR="00B67BCD" w:rsidRPr="00422A9A" w:rsidRDefault="00263FC5">
      <w:pPr>
        <w:spacing w:line="240" w:lineRule="auto"/>
        <w:ind w:firstLine="560"/>
        <w:rPr>
          <w:rFonts w:ascii="仿宋_GB2312" w:eastAsia="仿宋_GB2312" w:hAnsi="仿宋" w:cs="仿宋" w:hint="eastAsia"/>
          <w:shd w:val="clear" w:color="auto" w:fill="FFFFFF"/>
        </w:rPr>
      </w:pPr>
      <w:r w:rsidRPr="00422A9A">
        <w:rPr>
          <w:rFonts w:ascii="仿宋_GB2312" w:eastAsia="仿宋_GB2312" w:hAnsi="仿宋" w:cs="仿宋" w:hint="eastAsia"/>
          <w:shd w:val="clear" w:color="auto" w:fill="FFFFFF"/>
        </w:rPr>
        <w:t>九、按照《西安市装配式建筑范例城市建设工作方案》要求，2021年6月30日前已签订施工图委托设计合同的建设项目，采用西安市政府办公厅市政办函〔2019〕103号文件明确的装配率计算方法的，其技术方案可</w:t>
      </w:r>
      <w:r w:rsidR="00F03E2D" w:rsidRPr="00422A9A">
        <w:rPr>
          <w:rFonts w:ascii="仿宋_GB2312" w:eastAsia="仿宋_GB2312" w:hAnsi="仿宋" w:cs="仿宋" w:hint="eastAsia"/>
          <w:shd w:val="clear" w:color="auto" w:fill="FFFFFF"/>
        </w:rPr>
        <w:t>依据</w:t>
      </w:r>
      <w:r w:rsidRPr="00422A9A">
        <w:rPr>
          <w:rFonts w:ascii="仿宋_GB2312" w:eastAsia="仿宋_GB2312" w:hAnsi="仿宋" w:cs="仿宋" w:hint="eastAsia"/>
          <w:shd w:val="clear" w:color="auto" w:fill="FFFFFF"/>
        </w:rPr>
        <w:t>原装配率计算规则编制。</w:t>
      </w:r>
    </w:p>
    <w:p w:rsidR="00B67BCD" w:rsidRPr="00422A9A" w:rsidRDefault="001533D6">
      <w:pPr>
        <w:spacing w:line="240" w:lineRule="auto"/>
        <w:ind w:firstLine="560"/>
        <w:rPr>
          <w:rFonts w:ascii="仿宋_GB2312" w:eastAsia="仿宋_GB2312" w:hAnsi="Arial" w:cs="Arial" w:hint="eastAsia"/>
          <w:color w:val="191919"/>
          <w:sz w:val="18"/>
          <w:szCs w:val="18"/>
          <w:shd w:val="clear" w:color="auto" w:fill="FFFFFF"/>
        </w:rPr>
      </w:pPr>
      <w:r w:rsidRPr="00422A9A">
        <w:rPr>
          <w:rFonts w:ascii="仿宋_GB2312" w:eastAsia="仿宋_GB2312" w:hAnsi="仿宋" w:cs="仿宋" w:hint="eastAsia"/>
          <w:shd w:val="clear" w:color="auto" w:fill="FFFFFF"/>
        </w:rPr>
        <w:t>十</w:t>
      </w:r>
      <w:r w:rsidR="00263FC5" w:rsidRPr="00422A9A">
        <w:rPr>
          <w:rFonts w:ascii="仿宋_GB2312" w:eastAsia="仿宋_GB2312" w:hAnsi="仿宋" w:cs="仿宋" w:hint="eastAsia"/>
          <w:shd w:val="clear" w:color="auto" w:fill="FFFFFF"/>
        </w:rPr>
        <w:t>、本指南未尽事宜由西安市住房和城乡建设局负责解释。</w:t>
      </w:r>
    </w:p>
    <w:p w:rsidR="00B67BCD" w:rsidRPr="00422A9A" w:rsidRDefault="00263FC5">
      <w:pPr>
        <w:ind w:firstLine="560"/>
        <w:jc w:val="left"/>
        <w:rPr>
          <w:rFonts w:ascii="仿宋_GB2312" w:eastAsia="仿宋_GB2312" w:hAnsi="仿宋" w:cs="仿宋" w:hint="eastAsia"/>
          <w:bCs/>
        </w:rPr>
      </w:pPr>
      <w:r w:rsidRPr="00422A9A">
        <w:rPr>
          <w:rFonts w:ascii="仿宋_GB2312" w:eastAsia="仿宋_GB2312" w:hAnsi="仿宋" w:cs="仿宋" w:hint="eastAsia"/>
          <w:shd w:val="clear" w:color="auto" w:fill="FFFFFF"/>
        </w:rPr>
        <w:t>附件：1.《西安市建设项目装配式建造技术方案评审申请表</w:t>
      </w:r>
      <w:r w:rsidRPr="00422A9A">
        <w:rPr>
          <w:rFonts w:ascii="仿宋_GB2312" w:eastAsia="仿宋_GB2312" w:hAnsi="仿宋" w:cs="仿宋" w:hint="eastAsia"/>
        </w:rPr>
        <w:t>》</w:t>
      </w:r>
    </w:p>
    <w:p w:rsidR="00B67BCD" w:rsidRPr="00422A9A" w:rsidRDefault="00263FC5" w:rsidP="00F03E2D">
      <w:pPr>
        <w:ind w:firstLineChars="471" w:firstLine="1319"/>
        <w:jc w:val="left"/>
        <w:rPr>
          <w:rFonts w:ascii="仿宋_GB2312" w:eastAsia="仿宋_GB2312" w:hAnsi="仿宋" w:cs="仿宋" w:hint="eastAsia"/>
          <w:bCs/>
        </w:rPr>
      </w:pPr>
      <w:r w:rsidRPr="00422A9A">
        <w:rPr>
          <w:rFonts w:ascii="仿宋_GB2312" w:eastAsia="仿宋_GB2312" w:hAnsi="仿宋" w:cs="仿宋" w:hint="eastAsia"/>
          <w:shd w:val="clear" w:color="auto" w:fill="FFFFFF"/>
        </w:rPr>
        <w:t>2.《西安市建设项目装配式建造技术方案</w:t>
      </w:r>
      <w:r w:rsidRPr="00422A9A">
        <w:rPr>
          <w:rFonts w:ascii="仿宋_GB2312" w:eastAsia="仿宋_GB2312" w:hAnsi="仿宋" w:cs="仿宋" w:hint="eastAsia"/>
        </w:rPr>
        <w:t>》</w:t>
      </w:r>
    </w:p>
    <w:p w:rsidR="00B67BCD" w:rsidRPr="00422A9A" w:rsidRDefault="00263FC5">
      <w:pPr>
        <w:ind w:firstLineChars="450" w:firstLine="1260"/>
        <w:jc w:val="left"/>
        <w:rPr>
          <w:rFonts w:ascii="仿宋_GB2312" w:eastAsia="仿宋_GB2312" w:hAnsi="仿宋" w:cs="仿宋" w:hint="eastAsia"/>
          <w:bCs/>
          <w:shd w:val="clear" w:color="auto" w:fill="FFFFFF"/>
        </w:rPr>
      </w:pPr>
      <w:r w:rsidRPr="00422A9A">
        <w:rPr>
          <w:rFonts w:ascii="仿宋_GB2312" w:eastAsia="仿宋_GB2312" w:hAnsi="仿宋" w:cs="仿宋" w:hint="eastAsia"/>
          <w:shd w:val="clear" w:color="auto" w:fill="FFFFFF"/>
        </w:rPr>
        <w:t>3.《西安市建设项目装配式建造技术方案评审意见书》</w:t>
      </w:r>
    </w:p>
    <w:p w:rsidR="004B3C84" w:rsidRPr="00422A9A" w:rsidRDefault="004B3C84" w:rsidP="004B3C84">
      <w:pPr>
        <w:spacing w:line="600" w:lineRule="exact"/>
        <w:ind w:firstLine="643"/>
        <w:rPr>
          <w:rFonts w:ascii="仿宋_GB2312" w:eastAsia="仿宋_GB2312" w:hAnsi="仿宋_GB2312" w:cs="仿宋_GB2312" w:hint="eastAsia"/>
          <w:b/>
          <w:snapToGrid w:val="0"/>
          <w:sz w:val="32"/>
          <w:szCs w:val="32"/>
        </w:rPr>
        <w:sectPr w:rsidR="004B3C84" w:rsidRPr="00422A9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fmt="upperRoman"/>
          <w:cols w:space="720"/>
          <w:docGrid w:type="lines" w:linePitch="312"/>
        </w:sectPr>
      </w:pPr>
    </w:p>
    <w:bookmarkEnd w:id="1"/>
    <w:p w:rsidR="00B67BCD" w:rsidRPr="004B3C84" w:rsidRDefault="00263FC5" w:rsidP="004B3C84">
      <w:pPr>
        <w:spacing w:line="600" w:lineRule="exact"/>
        <w:ind w:firstLineChars="62" w:firstLine="198"/>
        <w:rPr>
          <w:rFonts w:ascii="黑体" w:eastAsia="黑体" w:hAnsi="黑体" w:cs="仿宋_GB2312"/>
          <w:snapToGrid w:val="0"/>
          <w:sz w:val="32"/>
          <w:szCs w:val="32"/>
        </w:rPr>
      </w:pPr>
      <w:r w:rsidRPr="004B3C84">
        <w:rPr>
          <w:rFonts w:ascii="黑体" w:eastAsia="黑体" w:hAnsi="黑体" w:cs="仿宋_GB2312" w:hint="eastAsia"/>
          <w:snapToGrid w:val="0"/>
          <w:sz w:val="32"/>
          <w:szCs w:val="32"/>
        </w:rPr>
        <w:lastRenderedPageBreak/>
        <w:t>附件1</w:t>
      </w:r>
    </w:p>
    <w:p w:rsidR="00B67BCD" w:rsidRDefault="00B67BCD">
      <w:pPr>
        <w:ind w:firstLineChars="0" w:firstLine="0"/>
        <w:rPr>
          <w:rFonts w:ascii="仿宋_GB2312" w:eastAsia="仿宋_GB2312" w:hAnsi="仿宋_GB2312" w:cs="仿宋_GB2312"/>
          <w:b/>
          <w:bCs/>
          <w:sz w:val="52"/>
          <w:szCs w:val="52"/>
        </w:rPr>
      </w:pPr>
    </w:p>
    <w:p w:rsidR="00B67BCD" w:rsidRDefault="00B67BCD">
      <w:pPr>
        <w:ind w:firstLine="883"/>
        <w:jc w:val="center"/>
        <w:rPr>
          <w:rFonts w:ascii="宋体" w:hAnsi="宋体" w:cs="宋体"/>
          <w:b/>
          <w:bCs/>
          <w:sz w:val="44"/>
          <w:szCs w:val="44"/>
        </w:rPr>
      </w:pPr>
    </w:p>
    <w:p w:rsidR="00B67BCD" w:rsidRDefault="00B67BCD">
      <w:pPr>
        <w:ind w:firstLine="883"/>
        <w:jc w:val="center"/>
        <w:rPr>
          <w:rFonts w:ascii="宋体" w:hAnsi="宋体" w:cs="宋体"/>
          <w:b/>
          <w:bCs/>
          <w:sz w:val="44"/>
          <w:szCs w:val="44"/>
        </w:rPr>
      </w:pPr>
    </w:p>
    <w:p w:rsidR="00B67BCD" w:rsidRPr="004B3C84" w:rsidRDefault="00263FC5">
      <w:pPr>
        <w:spacing w:line="60" w:lineRule="auto"/>
        <w:ind w:firstLineChars="0" w:firstLine="0"/>
        <w:jc w:val="center"/>
        <w:rPr>
          <w:rFonts w:ascii="方正小标宋简体" w:eastAsia="方正小标宋简体" w:hAnsi="宋体" w:cs="仿宋" w:hint="eastAsia"/>
          <w:sz w:val="44"/>
          <w:szCs w:val="44"/>
          <w:shd w:val="clear" w:color="auto" w:fill="FFFFFF"/>
        </w:rPr>
      </w:pPr>
      <w:r w:rsidRPr="004B3C84">
        <w:rPr>
          <w:rFonts w:ascii="方正小标宋简体" w:eastAsia="方正小标宋简体" w:hAnsi="宋体" w:cs="仿宋" w:hint="eastAsia"/>
          <w:sz w:val="44"/>
          <w:szCs w:val="44"/>
          <w:shd w:val="clear" w:color="auto" w:fill="FFFFFF"/>
        </w:rPr>
        <w:t>西安市建设项目装配式建造技术方案</w:t>
      </w:r>
    </w:p>
    <w:p w:rsidR="00B67BCD" w:rsidRPr="004B3C84" w:rsidRDefault="00263FC5">
      <w:pPr>
        <w:spacing w:line="60" w:lineRule="auto"/>
        <w:ind w:firstLineChars="0" w:firstLine="0"/>
        <w:jc w:val="center"/>
        <w:rPr>
          <w:rFonts w:ascii="方正小标宋简体" w:eastAsia="方正小标宋简体" w:hAnsi="宋体" w:cs="宋体" w:hint="eastAsia"/>
          <w:bCs/>
          <w:szCs w:val="28"/>
        </w:rPr>
      </w:pPr>
      <w:r w:rsidRPr="004B3C84">
        <w:rPr>
          <w:rFonts w:ascii="方正小标宋简体" w:eastAsia="方正小标宋简体" w:hAnsi="宋体" w:cs="仿宋" w:hint="eastAsia"/>
          <w:sz w:val="44"/>
          <w:szCs w:val="44"/>
          <w:shd w:val="clear" w:color="auto" w:fill="FFFFFF"/>
        </w:rPr>
        <w:t>评审申请表</w:t>
      </w:r>
    </w:p>
    <w:p w:rsidR="00B67BCD" w:rsidRDefault="00263FC5">
      <w:pPr>
        <w:spacing w:line="60" w:lineRule="auto"/>
        <w:ind w:firstLineChars="0" w:firstLine="0"/>
        <w:jc w:val="center"/>
        <w:rPr>
          <w:rFonts w:ascii="宋体" w:hAnsi="宋体" w:cs="宋体"/>
          <w:bCs/>
          <w:szCs w:val="28"/>
        </w:rPr>
      </w:pPr>
      <w:r>
        <w:rPr>
          <w:rFonts w:ascii="宋体" w:hAnsi="宋体" w:cs="宋体" w:hint="eastAsia"/>
          <w:bCs/>
          <w:szCs w:val="28"/>
        </w:rPr>
        <w:t>（参考格式）</w:t>
      </w:r>
    </w:p>
    <w:p w:rsidR="00B67BCD" w:rsidRDefault="00B67BCD">
      <w:pPr>
        <w:spacing w:line="60" w:lineRule="auto"/>
        <w:ind w:firstLine="883"/>
        <w:jc w:val="left"/>
        <w:rPr>
          <w:rFonts w:ascii="仿宋_GB2312" w:eastAsia="仿宋_GB2312" w:hAnsi="仿宋_GB2312" w:cs="仿宋_GB2312"/>
          <w:b/>
          <w:sz w:val="44"/>
        </w:rPr>
      </w:pPr>
    </w:p>
    <w:p w:rsidR="00B67BCD" w:rsidRDefault="00B67BCD">
      <w:pPr>
        <w:spacing w:line="60" w:lineRule="auto"/>
        <w:ind w:firstLine="883"/>
        <w:jc w:val="center"/>
        <w:rPr>
          <w:rFonts w:ascii="仿宋_GB2312" w:eastAsia="仿宋_GB2312" w:hAnsi="仿宋_GB2312" w:cs="仿宋_GB2312"/>
          <w:b/>
          <w:sz w:val="44"/>
        </w:rPr>
      </w:pPr>
    </w:p>
    <w:p w:rsidR="00B67BCD" w:rsidRDefault="00B67BCD">
      <w:pPr>
        <w:spacing w:line="60" w:lineRule="auto"/>
        <w:ind w:firstLine="883"/>
        <w:jc w:val="center"/>
        <w:rPr>
          <w:rFonts w:ascii="仿宋_GB2312" w:eastAsia="仿宋_GB2312" w:hAnsi="仿宋_GB2312" w:cs="仿宋_GB2312"/>
          <w:b/>
          <w:sz w:val="44"/>
        </w:rPr>
      </w:pPr>
    </w:p>
    <w:p w:rsidR="00B67BCD" w:rsidRDefault="00B67BCD">
      <w:pPr>
        <w:spacing w:line="60" w:lineRule="auto"/>
        <w:ind w:firstLine="883"/>
        <w:jc w:val="center"/>
        <w:rPr>
          <w:rFonts w:ascii="仿宋_GB2312" w:eastAsia="仿宋_GB2312" w:hAnsi="仿宋_GB2312" w:cs="仿宋_GB2312"/>
          <w:b/>
          <w:sz w:val="44"/>
        </w:rPr>
      </w:pPr>
    </w:p>
    <w:p w:rsidR="00B67BCD" w:rsidRDefault="00B67BCD">
      <w:pPr>
        <w:spacing w:line="60" w:lineRule="auto"/>
        <w:ind w:firstLine="883"/>
        <w:rPr>
          <w:rFonts w:ascii="仿宋_GB2312" w:eastAsia="仿宋_GB2312" w:hAnsi="仿宋_GB2312" w:cs="仿宋_GB2312"/>
          <w:b/>
          <w:sz w:val="44"/>
        </w:rPr>
      </w:pPr>
    </w:p>
    <w:p w:rsidR="00F03E2D" w:rsidRDefault="00F03E2D" w:rsidP="00F03E2D">
      <w:pPr>
        <w:spacing w:line="60" w:lineRule="auto"/>
        <w:ind w:right="913" w:firstLineChars="650" w:firstLine="2080"/>
        <w:rPr>
          <w:rFonts w:ascii="宋体" w:hAnsi="宋体" w:cs="宋体"/>
          <w:bCs/>
          <w:sz w:val="32"/>
          <w:szCs w:val="32"/>
        </w:rPr>
      </w:pPr>
      <w:r>
        <w:rPr>
          <w:rFonts w:ascii="宋体" w:hAnsi="宋体" w:cs="宋体" w:hint="eastAsia"/>
          <w:bCs/>
          <w:sz w:val="32"/>
          <w:szCs w:val="32"/>
        </w:rPr>
        <w:t>项目名称：</w:t>
      </w:r>
      <w:r>
        <w:rPr>
          <w:rFonts w:ascii="宋体" w:hAnsi="宋体" w:cs="宋体" w:hint="eastAsia"/>
          <w:bCs/>
          <w:sz w:val="32"/>
          <w:szCs w:val="32"/>
          <w:u w:val="single"/>
        </w:rPr>
        <w:t xml:space="preserve"> </w:t>
      </w:r>
      <w:r>
        <w:rPr>
          <w:rFonts w:ascii="宋体" w:hAnsi="宋体" w:cs="宋体" w:hint="eastAsia"/>
          <w:sz w:val="32"/>
          <w:szCs w:val="32"/>
          <w:u w:val="single"/>
        </w:rPr>
        <w:t xml:space="preserve">                    </w:t>
      </w:r>
      <w:r>
        <w:rPr>
          <w:rFonts w:ascii="宋体" w:hAnsi="宋体" w:cs="宋体" w:hint="eastAsia"/>
          <w:bCs/>
          <w:sz w:val="32"/>
          <w:szCs w:val="32"/>
          <w:u w:val="single"/>
        </w:rPr>
        <w:t xml:space="preserve"> </w:t>
      </w:r>
    </w:p>
    <w:p w:rsidR="00F03E2D" w:rsidRDefault="00F03E2D" w:rsidP="00F03E2D">
      <w:pPr>
        <w:spacing w:line="60" w:lineRule="auto"/>
        <w:ind w:right="913" w:firstLine="640"/>
        <w:rPr>
          <w:rFonts w:ascii="宋体" w:hAnsi="宋体" w:cs="宋体"/>
          <w:bCs/>
          <w:sz w:val="32"/>
          <w:szCs w:val="32"/>
          <w:u w:val="single"/>
        </w:rPr>
      </w:pPr>
      <w:r>
        <w:rPr>
          <w:rFonts w:ascii="宋体" w:hAnsi="宋体" w:cs="宋体" w:hint="eastAsia"/>
          <w:bCs/>
          <w:sz w:val="32"/>
          <w:szCs w:val="32"/>
        </w:rPr>
        <w:t xml:space="preserve">         建设单位：</w:t>
      </w:r>
      <w:r>
        <w:rPr>
          <w:rFonts w:ascii="宋体" w:hAnsi="宋体" w:cs="宋体" w:hint="eastAsia"/>
          <w:bCs/>
          <w:sz w:val="32"/>
          <w:szCs w:val="32"/>
          <w:u w:val="single"/>
        </w:rPr>
        <w:t xml:space="preserve">              （盖章）</w:t>
      </w:r>
    </w:p>
    <w:p w:rsidR="00F03E2D" w:rsidRDefault="00F03E2D" w:rsidP="00F03E2D">
      <w:pPr>
        <w:spacing w:line="60" w:lineRule="auto"/>
        <w:ind w:firstLine="640"/>
        <w:rPr>
          <w:rFonts w:ascii="仿宋_GB2312" w:eastAsia="仿宋_GB2312" w:hAnsi="仿宋_GB2312" w:cs="仿宋_GB2312"/>
          <w:bCs/>
          <w:sz w:val="32"/>
        </w:rPr>
      </w:pPr>
    </w:p>
    <w:p w:rsidR="00F03E2D" w:rsidRDefault="00F03E2D" w:rsidP="00F03E2D">
      <w:pPr>
        <w:spacing w:line="60" w:lineRule="auto"/>
        <w:ind w:firstLine="640"/>
        <w:rPr>
          <w:rFonts w:ascii="仿宋_GB2312" w:eastAsia="仿宋_GB2312" w:hAnsi="仿宋_GB2312" w:cs="仿宋_GB2312"/>
          <w:bCs/>
          <w:sz w:val="32"/>
        </w:rPr>
      </w:pPr>
    </w:p>
    <w:p w:rsidR="00F03E2D" w:rsidRDefault="00F03E2D" w:rsidP="00F03E2D">
      <w:pPr>
        <w:spacing w:line="60" w:lineRule="auto"/>
        <w:ind w:firstLine="640"/>
        <w:jc w:val="center"/>
        <w:rPr>
          <w:rFonts w:ascii="宋体" w:hAnsi="宋体" w:cs="宋体"/>
          <w:bCs/>
          <w:sz w:val="32"/>
        </w:rPr>
      </w:pPr>
      <w:r>
        <w:rPr>
          <w:rFonts w:ascii="宋体" w:hAnsi="宋体" w:cs="宋体" w:hint="eastAsia"/>
          <w:bCs/>
          <w:sz w:val="32"/>
        </w:rPr>
        <w:t>申请日期：</w:t>
      </w:r>
      <w:r>
        <w:rPr>
          <w:rFonts w:ascii="宋体" w:hAnsi="宋体" w:cs="宋体" w:hint="eastAsia"/>
          <w:bCs/>
          <w:sz w:val="32"/>
          <w:u w:val="single"/>
        </w:rPr>
        <w:t xml:space="preserve">     </w:t>
      </w:r>
      <w:r>
        <w:rPr>
          <w:rFonts w:ascii="宋体" w:hAnsi="宋体" w:cs="宋体" w:hint="eastAsia"/>
          <w:bCs/>
          <w:sz w:val="32"/>
        </w:rPr>
        <w:t>年</w:t>
      </w:r>
      <w:r>
        <w:rPr>
          <w:rFonts w:ascii="宋体" w:hAnsi="宋体" w:cs="宋体" w:hint="eastAsia"/>
          <w:bCs/>
          <w:sz w:val="32"/>
          <w:u w:val="single"/>
        </w:rPr>
        <w:t xml:space="preserve">    </w:t>
      </w:r>
      <w:r>
        <w:rPr>
          <w:rFonts w:ascii="宋体" w:hAnsi="宋体" w:cs="宋体" w:hint="eastAsia"/>
          <w:bCs/>
          <w:sz w:val="32"/>
        </w:rPr>
        <w:t>月</w:t>
      </w:r>
      <w:r>
        <w:rPr>
          <w:rFonts w:ascii="宋体" w:hAnsi="宋体" w:cs="宋体" w:hint="eastAsia"/>
          <w:bCs/>
          <w:sz w:val="32"/>
          <w:u w:val="single"/>
        </w:rPr>
        <w:t xml:space="preserve">    </w:t>
      </w:r>
      <w:r>
        <w:rPr>
          <w:rFonts w:ascii="宋体" w:hAnsi="宋体" w:cs="宋体" w:hint="eastAsia"/>
          <w:bCs/>
          <w:sz w:val="32"/>
        </w:rPr>
        <w:t>日</w:t>
      </w:r>
    </w:p>
    <w:p w:rsidR="00B67BCD" w:rsidRDefault="00B67BCD" w:rsidP="00F03E2D">
      <w:pPr>
        <w:spacing w:line="60" w:lineRule="auto"/>
        <w:ind w:right="913" w:firstLine="562"/>
        <w:rPr>
          <w:rFonts w:ascii="仿宋_GB2312" w:eastAsia="仿宋_GB2312" w:hAnsi="仿宋_GB2312" w:cs="仿宋_GB2312"/>
          <w:b/>
        </w:rPr>
      </w:pPr>
    </w:p>
    <w:p w:rsidR="00B67BCD" w:rsidRDefault="00B67BCD">
      <w:pPr>
        <w:adjustRightInd w:val="0"/>
        <w:snapToGrid w:val="0"/>
        <w:spacing w:line="520" w:lineRule="exact"/>
        <w:ind w:left="540" w:firstLineChars="0" w:firstLine="0"/>
        <w:jc w:val="center"/>
        <w:rPr>
          <w:rFonts w:ascii="仿宋_GB2312" w:eastAsia="仿宋_GB2312" w:hAnsi="仿宋_GB2312" w:cs="仿宋_GB2312"/>
          <w:b/>
          <w:sz w:val="32"/>
          <w:szCs w:val="32"/>
        </w:rPr>
      </w:pPr>
    </w:p>
    <w:p w:rsidR="00B67BCD" w:rsidRDefault="00B67BCD">
      <w:pPr>
        <w:adjustRightInd w:val="0"/>
        <w:snapToGrid w:val="0"/>
        <w:spacing w:line="520" w:lineRule="exact"/>
        <w:ind w:left="540" w:firstLineChars="0" w:firstLine="0"/>
        <w:jc w:val="center"/>
        <w:rPr>
          <w:rFonts w:ascii="仿宋_GB2312" w:eastAsia="仿宋_GB2312" w:hAnsi="仿宋_GB2312" w:cs="仿宋_GB2312"/>
          <w:b/>
          <w:sz w:val="32"/>
          <w:szCs w:val="32"/>
        </w:rPr>
      </w:pPr>
    </w:p>
    <w:p w:rsidR="00B67BCD" w:rsidRDefault="00B67BCD">
      <w:pPr>
        <w:adjustRightInd w:val="0"/>
        <w:snapToGrid w:val="0"/>
        <w:spacing w:line="520" w:lineRule="exact"/>
        <w:ind w:left="540" w:firstLineChars="0" w:firstLine="0"/>
        <w:jc w:val="center"/>
        <w:rPr>
          <w:rFonts w:ascii="仿宋_GB2312" w:eastAsia="仿宋_GB2312" w:hAnsi="仿宋_GB2312" w:cs="仿宋_GB2312"/>
          <w:b/>
          <w:sz w:val="32"/>
          <w:szCs w:val="32"/>
        </w:rPr>
      </w:pPr>
    </w:p>
    <w:p w:rsidR="00B67BCD" w:rsidRDefault="00B67BCD">
      <w:pPr>
        <w:ind w:firstLineChars="0" w:firstLine="0"/>
        <w:rPr>
          <w:rFonts w:ascii="仿宋_GB2312" w:eastAsia="仿宋_GB2312" w:hAnsi="仿宋_GB2312" w:cs="仿宋_GB2312"/>
          <w:b/>
          <w:bCs/>
          <w:sz w:val="32"/>
          <w:szCs w:val="32"/>
        </w:rPr>
      </w:pPr>
    </w:p>
    <w:tbl>
      <w:tblPr>
        <w:tblpPr w:leftFromText="180" w:rightFromText="180" w:vertAnchor="text" w:horzAnchor="margin" w:tblpY="713"/>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2500"/>
        <w:gridCol w:w="1663"/>
        <w:gridCol w:w="2404"/>
      </w:tblGrid>
      <w:tr w:rsidR="00B67BCD">
        <w:trPr>
          <w:trHeight w:hRule="exact" w:val="510"/>
        </w:trPr>
        <w:tc>
          <w:tcPr>
            <w:tcW w:w="1955"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申报单位</w:t>
            </w:r>
          </w:p>
        </w:tc>
        <w:tc>
          <w:tcPr>
            <w:tcW w:w="6567" w:type="dxa"/>
            <w:gridSpan w:val="3"/>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r>
      <w:tr w:rsidR="00B67BCD">
        <w:trPr>
          <w:trHeight w:hRule="exact" w:val="510"/>
        </w:trPr>
        <w:tc>
          <w:tcPr>
            <w:tcW w:w="1955"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企业法人代表</w:t>
            </w:r>
          </w:p>
        </w:tc>
        <w:tc>
          <w:tcPr>
            <w:tcW w:w="2500" w:type="dxa"/>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c>
          <w:tcPr>
            <w:tcW w:w="1663"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电话</w:t>
            </w:r>
          </w:p>
        </w:tc>
        <w:tc>
          <w:tcPr>
            <w:tcW w:w="2404" w:type="dxa"/>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r>
      <w:tr w:rsidR="00B67BCD">
        <w:trPr>
          <w:trHeight w:hRule="exact" w:val="510"/>
        </w:trPr>
        <w:tc>
          <w:tcPr>
            <w:tcW w:w="1955"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联系人</w:t>
            </w:r>
          </w:p>
        </w:tc>
        <w:tc>
          <w:tcPr>
            <w:tcW w:w="2500" w:type="dxa"/>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c>
          <w:tcPr>
            <w:tcW w:w="1663"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手机</w:t>
            </w:r>
          </w:p>
        </w:tc>
        <w:tc>
          <w:tcPr>
            <w:tcW w:w="2404" w:type="dxa"/>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r>
      <w:tr w:rsidR="00B67BCD">
        <w:trPr>
          <w:trHeight w:hRule="exact" w:val="510"/>
        </w:trPr>
        <w:tc>
          <w:tcPr>
            <w:tcW w:w="1955"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设计单位</w:t>
            </w:r>
          </w:p>
        </w:tc>
        <w:tc>
          <w:tcPr>
            <w:tcW w:w="2500" w:type="dxa"/>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c>
          <w:tcPr>
            <w:tcW w:w="1663"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资质及证号</w:t>
            </w:r>
          </w:p>
        </w:tc>
        <w:tc>
          <w:tcPr>
            <w:tcW w:w="2404" w:type="dxa"/>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r>
      <w:tr w:rsidR="00B67BCD">
        <w:trPr>
          <w:trHeight w:hRule="exact" w:val="510"/>
        </w:trPr>
        <w:tc>
          <w:tcPr>
            <w:tcW w:w="1955"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联系人</w:t>
            </w:r>
          </w:p>
        </w:tc>
        <w:tc>
          <w:tcPr>
            <w:tcW w:w="2500" w:type="dxa"/>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c>
          <w:tcPr>
            <w:tcW w:w="1663"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手机</w:t>
            </w:r>
          </w:p>
        </w:tc>
        <w:tc>
          <w:tcPr>
            <w:tcW w:w="2404" w:type="dxa"/>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r>
    </w:tbl>
    <w:p w:rsidR="00B67BCD" w:rsidRDefault="00263FC5">
      <w:pPr>
        <w:ind w:firstLineChars="62" w:firstLine="199"/>
        <w:jc w:val="center"/>
        <w:rPr>
          <w:rFonts w:ascii="仿宋_GB2312" w:eastAsia="仿宋_GB2312" w:hAnsi="仿宋_GB2312" w:cs="仿宋_GB2312"/>
          <w:b/>
          <w:bCs/>
          <w:szCs w:val="28"/>
        </w:rPr>
      </w:pPr>
      <w:r>
        <w:rPr>
          <w:rFonts w:ascii="仿宋_GB2312" w:eastAsia="仿宋_GB2312" w:hAnsi="仿宋_GB2312" w:cs="仿宋_GB2312" w:hint="eastAsia"/>
          <w:b/>
          <w:bCs/>
          <w:sz w:val="32"/>
          <w:szCs w:val="32"/>
        </w:rPr>
        <w:t>西安市建设项目装配式建造技术方案评审申请表</w:t>
      </w:r>
    </w:p>
    <w:tbl>
      <w:tblPr>
        <w:tblpPr w:leftFromText="180" w:rightFromText="180" w:vertAnchor="text" w:horzAnchor="margin"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369"/>
        <w:gridCol w:w="1458"/>
        <w:gridCol w:w="1984"/>
        <w:gridCol w:w="284"/>
        <w:gridCol w:w="1326"/>
      </w:tblGrid>
      <w:tr w:rsidR="00B67BCD" w:rsidTr="004B3C84">
        <w:trPr>
          <w:trHeight w:hRule="exact" w:val="510"/>
        </w:trPr>
        <w:tc>
          <w:tcPr>
            <w:tcW w:w="1101" w:type="dxa"/>
            <w:vMerge w:val="restart"/>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基本</w:t>
            </w:r>
          </w:p>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情况</w:t>
            </w:r>
          </w:p>
        </w:tc>
        <w:tc>
          <w:tcPr>
            <w:tcW w:w="2369"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项目名称</w:t>
            </w:r>
          </w:p>
        </w:tc>
        <w:tc>
          <w:tcPr>
            <w:tcW w:w="5052" w:type="dxa"/>
            <w:gridSpan w:val="4"/>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r>
      <w:tr w:rsidR="00B67BCD" w:rsidTr="004B3C84">
        <w:trPr>
          <w:trHeight w:hRule="exact" w:val="510"/>
        </w:trPr>
        <w:tc>
          <w:tcPr>
            <w:tcW w:w="1101" w:type="dxa"/>
            <w:vMerge/>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c>
          <w:tcPr>
            <w:tcW w:w="2369"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项目地址</w:t>
            </w:r>
          </w:p>
        </w:tc>
        <w:tc>
          <w:tcPr>
            <w:tcW w:w="5052" w:type="dxa"/>
            <w:gridSpan w:val="4"/>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r>
      <w:tr w:rsidR="00B67BCD" w:rsidTr="004B3C84">
        <w:trPr>
          <w:trHeight w:hRule="exact" w:val="510"/>
        </w:trPr>
        <w:tc>
          <w:tcPr>
            <w:tcW w:w="1101" w:type="dxa"/>
            <w:vMerge/>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c>
          <w:tcPr>
            <w:tcW w:w="2369"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proofErr w:type="gramStart"/>
            <w:r>
              <w:rPr>
                <w:rFonts w:ascii="仿宋_GB2312" w:eastAsia="仿宋_GB2312" w:hAnsi="仿宋_GB2312" w:cs="仿宋_GB2312" w:hint="eastAsia"/>
                <w:szCs w:val="28"/>
              </w:rPr>
              <w:t>新建保障</w:t>
            </w:r>
            <w:proofErr w:type="gramEnd"/>
            <w:r>
              <w:rPr>
                <w:rFonts w:ascii="仿宋_GB2312" w:eastAsia="仿宋_GB2312" w:hAnsi="仿宋_GB2312" w:cs="仿宋_GB2312" w:hint="eastAsia"/>
                <w:szCs w:val="28"/>
              </w:rPr>
              <w:t>性住房</w:t>
            </w:r>
          </w:p>
        </w:tc>
        <w:tc>
          <w:tcPr>
            <w:tcW w:w="5052" w:type="dxa"/>
            <w:gridSpan w:val="4"/>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b/>
                <w:sz w:val="24"/>
              </w:rPr>
              <w:t>□是       □否</w:t>
            </w:r>
          </w:p>
        </w:tc>
      </w:tr>
      <w:tr w:rsidR="00B67BCD" w:rsidTr="004B3C84">
        <w:trPr>
          <w:trHeight w:hRule="exact" w:val="510"/>
        </w:trPr>
        <w:tc>
          <w:tcPr>
            <w:tcW w:w="1101" w:type="dxa"/>
            <w:vMerge/>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c>
          <w:tcPr>
            <w:tcW w:w="2369"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政府资金投资</w:t>
            </w:r>
          </w:p>
        </w:tc>
        <w:tc>
          <w:tcPr>
            <w:tcW w:w="5052" w:type="dxa"/>
            <w:gridSpan w:val="4"/>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b/>
                <w:sz w:val="24"/>
              </w:rPr>
              <w:t>□是       □否</w:t>
            </w:r>
          </w:p>
        </w:tc>
      </w:tr>
      <w:tr w:rsidR="00B67BCD" w:rsidTr="004B3C84">
        <w:trPr>
          <w:trHeight w:hRule="exact" w:val="510"/>
        </w:trPr>
        <w:tc>
          <w:tcPr>
            <w:tcW w:w="1101" w:type="dxa"/>
            <w:vMerge/>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c>
          <w:tcPr>
            <w:tcW w:w="2369"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国有企业全额投资</w:t>
            </w:r>
          </w:p>
        </w:tc>
        <w:tc>
          <w:tcPr>
            <w:tcW w:w="5052" w:type="dxa"/>
            <w:gridSpan w:val="4"/>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b/>
                <w:sz w:val="24"/>
              </w:rPr>
              <w:t>□是       □否</w:t>
            </w:r>
          </w:p>
        </w:tc>
      </w:tr>
      <w:tr w:rsidR="00B67BCD" w:rsidTr="004B3C84">
        <w:trPr>
          <w:trHeight w:hRule="exact" w:val="510"/>
        </w:trPr>
        <w:tc>
          <w:tcPr>
            <w:tcW w:w="1101" w:type="dxa"/>
            <w:vMerge/>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c>
          <w:tcPr>
            <w:tcW w:w="2369"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用地规划许可证号</w:t>
            </w:r>
          </w:p>
        </w:tc>
        <w:tc>
          <w:tcPr>
            <w:tcW w:w="1458" w:type="dxa"/>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c>
          <w:tcPr>
            <w:tcW w:w="1984"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用地性质</w:t>
            </w:r>
          </w:p>
        </w:tc>
        <w:tc>
          <w:tcPr>
            <w:tcW w:w="1610" w:type="dxa"/>
            <w:gridSpan w:val="2"/>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r>
      <w:tr w:rsidR="00B67BCD" w:rsidTr="004B3C84">
        <w:trPr>
          <w:trHeight w:hRule="exact" w:val="510"/>
        </w:trPr>
        <w:tc>
          <w:tcPr>
            <w:tcW w:w="1101" w:type="dxa"/>
            <w:vMerge/>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c>
          <w:tcPr>
            <w:tcW w:w="2369"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总用地面积</w:t>
            </w:r>
          </w:p>
        </w:tc>
        <w:tc>
          <w:tcPr>
            <w:tcW w:w="1458" w:type="dxa"/>
            <w:vAlign w:val="center"/>
          </w:tcPr>
          <w:p w:rsidR="00B67BCD" w:rsidRDefault="00263FC5">
            <w:pPr>
              <w:adjustRightInd w:val="0"/>
              <w:snapToGrid w:val="0"/>
              <w:spacing w:line="520" w:lineRule="exact"/>
              <w:ind w:firstLineChars="0" w:firstLine="0"/>
              <w:jc w:val="right"/>
              <w:rPr>
                <w:rFonts w:ascii="仿宋_GB2312" w:eastAsia="仿宋_GB2312" w:hAnsi="仿宋_GB2312" w:cs="仿宋_GB2312"/>
                <w:szCs w:val="28"/>
              </w:rPr>
            </w:pPr>
            <w:r>
              <w:rPr>
                <w:rFonts w:ascii="Segoe UI Symbol" w:eastAsia="Segoe UI Symbol" w:hAnsi="Segoe UI Symbol" w:cs="Segoe UI Symbol" w:hint="eastAsia"/>
                <w:szCs w:val="28"/>
              </w:rPr>
              <w:t>㎡</w:t>
            </w:r>
          </w:p>
        </w:tc>
        <w:tc>
          <w:tcPr>
            <w:tcW w:w="1984"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总建筑面积</w:t>
            </w:r>
          </w:p>
        </w:tc>
        <w:tc>
          <w:tcPr>
            <w:tcW w:w="1610" w:type="dxa"/>
            <w:gridSpan w:val="2"/>
            <w:vAlign w:val="center"/>
          </w:tcPr>
          <w:p w:rsidR="00B67BCD" w:rsidRDefault="00263FC5">
            <w:pPr>
              <w:adjustRightInd w:val="0"/>
              <w:snapToGrid w:val="0"/>
              <w:spacing w:line="520" w:lineRule="exact"/>
              <w:ind w:firstLineChars="0" w:firstLine="0"/>
              <w:jc w:val="right"/>
              <w:rPr>
                <w:rFonts w:ascii="仿宋_GB2312" w:eastAsia="仿宋_GB2312" w:hAnsi="仿宋_GB2312" w:cs="仿宋_GB2312"/>
                <w:szCs w:val="28"/>
              </w:rPr>
            </w:pPr>
            <w:r>
              <w:rPr>
                <w:rFonts w:ascii="Segoe UI Symbol" w:eastAsia="Segoe UI Symbol" w:hAnsi="Segoe UI Symbol" w:cs="Segoe UI Symbol" w:hint="eastAsia"/>
                <w:szCs w:val="28"/>
              </w:rPr>
              <w:t>㎡</w:t>
            </w:r>
          </w:p>
        </w:tc>
      </w:tr>
      <w:tr w:rsidR="00B67BCD" w:rsidTr="004B3C84">
        <w:trPr>
          <w:trHeight w:hRule="exact" w:val="510"/>
        </w:trPr>
        <w:tc>
          <w:tcPr>
            <w:tcW w:w="1101" w:type="dxa"/>
            <w:vMerge/>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c>
          <w:tcPr>
            <w:tcW w:w="2369"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地上建筑面积</w:t>
            </w:r>
          </w:p>
        </w:tc>
        <w:tc>
          <w:tcPr>
            <w:tcW w:w="5052" w:type="dxa"/>
            <w:gridSpan w:val="4"/>
            <w:vAlign w:val="center"/>
          </w:tcPr>
          <w:p w:rsidR="00B67BCD" w:rsidRDefault="00263FC5">
            <w:pPr>
              <w:adjustRightInd w:val="0"/>
              <w:snapToGrid w:val="0"/>
              <w:spacing w:line="520" w:lineRule="exact"/>
              <w:ind w:firstLineChars="0" w:firstLine="0"/>
              <w:jc w:val="right"/>
              <w:rPr>
                <w:rFonts w:ascii="仿宋_GB2312" w:eastAsia="仿宋_GB2312" w:hAnsi="仿宋_GB2312" w:cs="仿宋_GB2312"/>
                <w:szCs w:val="28"/>
              </w:rPr>
            </w:pPr>
            <w:r>
              <w:rPr>
                <w:rFonts w:ascii="Segoe UI Symbol" w:eastAsia="Segoe UI Symbol" w:hAnsi="Segoe UI Symbol" w:cs="Segoe UI Symbol" w:hint="eastAsia"/>
                <w:szCs w:val="28"/>
              </w:rPr>
              <w:t>㎡</w:t>
            </w:r>
          </w:p>
        </w:tc>
      </w:tr>
      <w:tr w:rsidR="00B67BCD" w:rsidTr="004B3C84">
        <w:trPr>
          <w:trHeight w:hRule="exact" w:val="510"/>
        </w:trPr>
        <w:tc>
          <w:tcPr>
            <w:tcW w:w="1101" w:type="dxa"/>
            <w:vMerge w:val="restart"/>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装配式  情况</w:t>
            </w:r>
          </w:p>
        </w:tc>
        <w:tc>
          <w:tcPr>
            <w:tcW w:w="2369"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装配式建筑面积</w:t>
            </w:r>
          </w:p>
        </w:tc>
        <w:tc>
          <w:tcPr>
            <w:tcW w:w="1458" w:type="dxa"/>
            <w:vAlign w:val="center"/>
          </w:tcPr>
          <w:p w:rsidR="00B67BCD" w:rsidRDefault="00263FC5">
            <w:pPr>
              <w:adjustRightInd w:val="0"/>
              <w:snapToGrid w:val="0"/>
              <w:spacing w:line="520" w:lineRule="exact"/>
              <w:ind w:firstLineChars="0" w:firstLine="0"/>
              <w:jc w:val="right"/>
              <w:rPr>
                <w:rFonts w:ascii="仿宋_GB2312" w:eastAsia="仿宋_GB2312" w:hAnsi="仿宋_GB2312" w:cs="仿宋_GB2312"/>
                <w:szCs w:val="28"/>
              </w:rPr>
            </w:pPr>
            <w:r>
              <w:rPr>
                <w:rFonts w:ascii="Segoe UI Symbol" w:eastAsia="Segoe UI Symbol" w:hAnsi="Segoe UI Symbol" w:cs="Segoe UI Symbol" w:hint="eastAsia"/>
                <w:szCs w:val="28"/>
              </w:rPr>
              <w:t>㎡</w:t>
            </w:r>
          </w:p>
        </w:tc>
        <w:tc>
          <w:tcPr>
            <w:tcW w:w="2268" w:type="dxa"/>
            <w:gridSpan w:val="2"/>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结构类型</w:t>
            </w:r>
          </w:p>
        </w:tc>
        <w:tc>
          <w:tcPr>
            <w:tcW w:w="1326" w:type="dxa"/>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r>
      <w:tr w:rsidR="00B67BCD" w:rsidTr="004B3C84">
        <w:trPr>
          <w:trHeight w:hRule="exact" w:val="510"/>
        </w:trPr>
        <w:tc>
          <w:tcPr>
            <w:tcW w:w="1101" w:type="dxa"/>
            <w:vMerge/>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c>
          <w:tcPr>
            <w:tcW w:w="2369"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装配率要求</w:t>
            </w:r>
          </w:p>
        </w:tc>
        <w:tc>
          <w:tcPr>
            <w:tcW w:w="1458" w:type="dxa"/>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c>
          <w:tcPr>
            <w:tcW w:w="2268" w:type="dxa"/>
            <w:gridSpan w:val="2"/>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项目平均装配率</w:t>
            </w:r>
          </w:p>
        </w:tc>
        <w:tc>
          <w:tcPr>
            <w:tcW w:w="1326" w:type="dxa"/>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r>
      <w:tr w:rsidR="00B67BCD" w:rsidTr="004B3C84">
        <w:trPr>
          <w:trHeight w:hRule="exact" w:val="510"/>
        </w:trPr>
        <w:tc>
          <w:tcPr>
            <w:tcW w:w="1101" w:type="dxa"/>
            <w:vMerge/>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c>
          <w:tcPr>
            <w:tcW w:w="2369" w:type="dxa"/>
            <w:vAlign w:val="center"/>
          </w:tcPr>
          <w:p w:rsidR="00B67BCD" w:rsidRDefault="00263FC5">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装配式建筑栋号</w:t>
            </w:r>
          </w:p>
        </w:tc>
        <w:tc>
          <w:tcPr>
            <w:tcW w:w="5052" w:type="dxa"/>
            <w:gridSpan w:val="4"/>
            <w:vAlign w:val="center"/>
          </w:tcPr>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p w:rsidR="00B67BCD" w:rsidRDefault="00B67BCD">
            <w:pPr>
              <w:adjustRightInd w:val="0"/>
              <w:snapToGrid w:val="0"/>
              <w:spacing w:line="520" w:lineRule="exact"/>
              <w:ind w:firstLineChars="0" w:firstLine="0"/>
              <w:jc w:val="center"/>
              <w:rPr>
                <w:rFonts w:ascii="仿宋_GB2312" w:eastAsia="仿宋_GB2312" w:hAnsi="仿宋_GB2312" w:cs="仿宋_GB2312"/>
                <w:szCs w:val="28"/>
              </w:rPr>
            </w:pPr>
          </w:p>
        </w:tc>
      </w:tr>
      <w:tr w:rsidR="00B67BCD">
        <w:trPr>
          <w:trHeight w:hRule="exact" w:val="4184"/>
        </w:trPr>
        <w:tc>
          <w:tcPr>
            <w:tcW w:w="8522" w:type="dxa"/>
            <w:gridSpan w:val="6"/>
            <w:vAlign w:val="center"/>
          </w:tcPr>
          <w:p w:rsidR="00B67BCD" w:rsidRDefault="00263FC5">
            <w:pPr>
              <w:ind w:firstLineChars="0"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申报单位意见</w:t>
            </w:r>
          </w:p>
          <w:p w:rsidR="00B67BCD" w:rsidRDefault="00263FC5">
            <w:pPr>
              <w:spacing w:line="520" w:lineRule="exact"/>
              <w:ind w:firstLineChars="0" w:firstLine="0"/>
              <w:rPr>
                <w:rFonts w:ascii="仿宋_GB2312" w:eastAsia="仿宋_GB2312" w:hAnsi="仿宋_GB2312" w:cs="仿宋_GB2312"/>
                <w:bCs/>
                <w:szCs w:val="28"/>
              </w:rPr>
            </w:pPr>
            <w:r>
              <w:rPr>
                <w:rFonts w:ascii="仿宋_GB2312" w:eastAsia="仿宋_GB2312" w:hAnsi="仿宋_GB2312" w:cs="仿宋_GB2312" w:hint="eastAsia"/>
                <w:bCs/>
                <w:szCs w:val="28"/>
              </w:rPr>
              <w:t xml:space="preserve">    本项目采用装配式建造技术，建筑装配率符合西安市现行文件要求，现申请建筑装配率（设计阶段）认定。</w:t>
            </w:r>
          </w:p>
          <w:p w:rsidR="00B67BCD" w:rsidRDefault="00263FC5">
            <w:pPr>
              <w:tabs>
                <w:tab w:val="left" w:pos="5750"/>
              </w:tabs>
              <w:spacing w:line="520" w:lineRule="exact"/>
              <w:ind w:firstLineChars="0" w:firstLine="0"/>
              <w:rPr>
                <w:rFonts w:ascii="仿宋_GB2312" w:eastAsia="仿宋_GB2312" w:hAnsi="仿宋_GB2312" w:cs="仿宋_GB2312"/>
                <w:bCs/>
                <w:szCs w:val="28"/>
              </w:rPr>
            </w:pPr>
            <w:r>
              <w:rPr>
                <w:rFonts w:ascii="仿宋_GB2312" w:eastAsia="仿宋_GB2312" w:hAnsi="仿宋_GB2312" w:cs="仿宋_GB2312" w:hint="eastAsia"/>
                <w:bCs/>
                <w:szCs w:val="28"/>
              </w:rPr>
              <w:tab/>
            </w:r>
          </w:p>
          <w:p w:rsidR="00B67BCD" w:rsidRDefault="00263FC5">
            <w:pPr>
              <w:spacing w:line="520" w:lineRule="exact"/>
              <w:ind w:firstLineChars="0" w:firstLine="0"/>
              <w:rPr>
                <w:rFonts w:ascii="仿宋_GB2312" w:eastAsia="仿宋_GB2312" w:hAnsi="仿宋_GB2312" w:cs="仿宋_GB2312"/>
                <w:bCs/>
                <w:szCs w:val="28"/>
              </w:rPr>
            </w:pPr>
            <w:r>
              <w:rPr>
                <w:rFonts w:ascii="仿宋_GB2312" w:eastAsia="仿宋_GB2312" w:hAnsi="仿宋_GB2312" w:cs="仿宋_GB2312" w:hint="eastAsia"/>
                <w:bCs/>
                <w:szCs w:val="28"/>
              </w:rPr>
              <w:t xml:space="preserve"> 申报单位（名称及盖章）：                            </w:t>
            </w:r>
          </w:p>
          <w:p w:rsidR="00B67BCD" w:rsidRDefault="00263FC5">
            <w:pPr>
              <w:ind w:firstLine="560"/>
              <w:rPr>
                <w:rFonts w:ascii="仿宋_GB2312" w:eastAsia="仿宋_GB2312" w:hAnsi="仿宋_GB2312" w:cs="仿宋_GB2312"/>
                <w:szCs w:val="28"/>
              </w:rPr>
            </w:pPr>
            <w:r>
              <w:rPr>
                <w:rFonts w:ascii="仿宋_GB2312" w:eastAsia="仿宋_GB2312" w:hAnsi="仿宋_GB2312" w:cs="仿宋_GB2312" w:hint="eastAsia"/>
                <w:bCs/>
                <w:szCs w:val="28"/>
              </w:rPr>
              <w:t xml:space="preserve">                                       年    月    日</w:t>
            </w:r>
          </w:p>
        </w:tc>
      </w:tr>
    </w:tbl>
    <w:p w:rsidR="00A515CB" w:rsidRDefault="00A515CB" w:rsidP="004B3C84">
      <w:pPr>
        <w:ind w:firstLineChars="0" w:firstLine="0"/>
      </w:pPr>
    </w:p>
    <w:p w:rsidR="00B67BCD" w:rsidRPr="004B3C84" w:rsidRDefault="00263FC5" w:rsidP="004B3C84">
      <w:pPr>
        <w:ind w:firstLineChars="0" w:firstLine="0"/>
        <w:rPr>
          <w:rFonts w:ascii="黑体" w:eastAsia="黑体" w:hAnsi="黑体"/>
          <w:vanish/>
        </w:rPr>
      </w:pPr>
      <w:r w:rsidRPr="004B3C84">
        <w:rPr>
          <w:rFonts w:ascii="黑体" w:eastAsia="黑体" w:hAnsi="黑体"/>
          <w:vanish/>
        </w:rPr>
        <w:t>说明</w:t>
      </w:r>
      <w:r w:rsidRPr="004B3C84">
        <w:rPr>
          <w:rFonts w:ascii="黑体" w:eastAsia="黑体" w:hAnsi="黑体" w:hint="eastAsia"/>
          <w:vanish/>
        </w:rPr>
        <w:t>：</w:t>
      </w:r>
      <w:r w:rsidRPr="004B3C84">
        <w:rPr>
          <w:rFonts w:ascii="黑体" w:eastAsia="黑体" w:hAnsi="黑体"/>
          <w:vanish/>
        </w:rPr>
        <w:t>平均装配率</w:t>
      </w:r>
      <w:r w:rsidRPr="004B3C84">
        <w:rPr>
          <w:rFonts w:ascii="黑体" w:eastAsia="黑体" w:hAnsi="黑体" w:hint="eastAsia"/>
          <w:vanish/>
        </w:rPr>
        <w:t>=</w:t>
      </w:r>
      <w:r w:rsidRPr="004B3C84">
        <w:rPr>
          <w:rFonts w:ascii="黑体" w:eastAsia="黑体" w:hAnsi="黑体"/>
          <w:vanish/>
        </w:rPr>
        <w:t>装配式建筑的装配率之和</w:t>
      </w:r>
      <w:r w:rsidRPr="004B3C84">
        <w:rPr>
          <w:rFonts w:ascii="黑体" w:eastAsia="黑体" w:hAnsi="黑体" w:hint="eastAsia"/>
          <w:vanish/>
        </w:rPr>
        <w:t>/装配式建筑栋数</w:t>
      </w:r>
    </w:p>
    <w:p w:rsidR="00B67BCD" w:rsidRPr="004B3C84" w:rsidRDefault="00263FC5">
      <w:pPr>
        <w:adjustRightInd w:val="0"/>
        <w:snapToGrid w:val="0"/>
        <w:ind w:firstLineChars="0" w:firstLine="0"/>
        <w:rPr>
          <w:rFonts w:ascii="黑体" w:eastAsia="黑体" w:hAnsi="黑体" w:cs="仿宋_GB2312"/>
          <w:bCs/>
          <w:snapToGrid w:val="0"/>
          <w:sz w:val="32"/>
          <w:szCs w:val="32"/>
        </w:rPr>
      </w:pPr>
      <w:r w:rsidRPr="004B3C84">
        <w:rPr>
          <w:rFonts w:ascii="黑体" w:eastAsia="黑体" w:hAnsi="黑体" w:hint="eastAsia"/>
          <w:bCs/>
        </w:rPr>
        <w:t>附件2</w:t>
      </w:r>
    </w:p>
    <w:p w:rsidR="00B67BCD" w:rsidRDefault="00B67BCD">
      <w:pPr>
        <w:adjustRightInd w:val="0"/>
        <w:snapToGrid w:val="0"/>
        <w:ind w:firstLine="1044"/>
        <w:jc w:val="center"/>
        <w:rPr>
          <w:rFonts w:eastAsia="黑体"/>
          <w:b/>
          <w:snapToGrid w:val="0"/>
          <w:sz w:val="52"/>
          <w:szCs w:val="52"/>
        </w:rPr>
      </w:pPr>
    </w:p>
    <w:p w:rsidR="00B67BCD" w:rsidRDefault="00B67BCD" w:rsidP="004A213C">
      <w:pPr>
        <w:adjustRightInd w:val="0"/>
        <w:snapToGrid w:val="0"/>
        <w:ind w:firstLineChars="0" w:firstLine="0"/>
        <w:rPr>
          <w:rFonts w:ascii="宋体" w:hAnsi="宋体" w:cs="宋体"/>
          <w:b/>
          <w:snapToGrid w:val="0"/>
          <w:sz w:val="44"/>
          <w:szCs w:val="44"/>
        </w:rPr>
      </w:pPr>
    </w:p>
    <w:p w:rsidR="00B67BCD" w:rsidRPr="004B3C84" w:rsidRDefault="00263FC5">
      <w:pPr>
        <w:adjustRightInd w:val="0"/>
        <w:snapToGrid w:val="0"/>
        <w:ind w:firstLineChars="0" w:firstLine="0"/>
        <w:jc w:val="center"/>
        <w:rPr>
          <w:rFonts w:ascii="方正小标宋简体" w:eastAsia="方正小标宋简体" w:hAnsi="宋体" w:cs="宋体" w:hint="eastAsia"/>
          <w:snapToGrid w:val="0"/>
          <w:sz w:val="44"/>
          <w:szCs w:val="44"/>
        </w:rPr>
      </w:pPr>
      <w:r w:rsidRPr="004B3C84">
        <w:rPr>
          <w:rFonts w:ascii="方正小标宋简体" w:eastAsia="方正小标宋简体" w:hAnsi="宋体" w:cs="宋体" w:hint="eastAsia"/>
          <w:snapToGrid w:val="0"/>
          <w:sz w:val="44"/>
          <w:szCs w:val="44"/>
        </w:rPr>
        <w:t>西安市建设项目装配式建造技术方案</w:t>
      </w:r>
    </w:p>
    <w:p w:rsidR="00B67BCD" w:rsidRDefault="00263FC5">
      <w:pPr>
        <w:adjustRightInd w:val="0"/>
        <w:snapToGrid w:val="0"/>
        <w:ind w:firstLineChars="0" w:firstLine="0"/>
        <w:jc w:val="center"/>
        <w:rPr>
          <w:rFonts w:ascii="宋体" w:hAnsi="宋体" w:cs="宋体"/>
          <w:szCs w:val="28"/>
        </w:rPr>
      </w:pPr>
      <w:r>
        <w:rPr>
          <w:rFonts w:ascii="宋体" w:hAnsi="宋体" w:cs="宋体" w:hint="eastAsia"/>
          <w:snapToGrid w:val="0"/>
          <w:szCs w:val="28"/>
        </w:rPr>
        <w:t>（参考格式）</w:t>
      </w:r>
    </w:p>
    <w:p w:rsidR="00B67BCD" w:rsidRDefault="00B67BCD">
      <w:pPr>
        <w:adjustRightInd w:val="0"/>
        <w:snapToGrid w:val="0"/>
        <w:ind w:firstLine="560"/>
        <w:rPr>
          <w:rFonts w:ascii="宋体" w:hAnsi="宋体" w:cs="宋体"/>
        </w:rPr>
      </w:pPr>
    </w:p>
    <w:p w:rsidR="00B67BCD" w:rsidRDefault="00B67BCD">
      <w:pPr>
        <w:adjustRightInd w:val="0"/>
        <w:snapToGrid w:val="0"/>
        <w:ind w:firstLine="560"/>
        <w:rPr>
          <w:rFonts w:ascii="宋体" w:hAnsi="宋体" w:cs="宋体"/>
        </w:rPr>
      </w:pPr>
    </w:p>
    <w:p w:rsidR="00B67BCD" w:rsidRDefault="00B67BCD">
      <w:pPr>
        <w:adjustRightInd w:val="0"/>
        <w:snapToGrid w:val="0"/>
        <w:ind w:firstLine="560"/>
        <w:rPr>
          <w:rFonts w:ascii="宋体" w:hAnsi="宋体" w:cs="宋体"/>
        </w:rPr>
      </w:pPr>
    </w:p>
    <w:p w:rsidR="00B67BCD" w:rsidRDefault="00B67BCD">
      <w:pPr>
        <w:adjustRightInd w:val="0"/>
        <w:snapToGrid w:val="0"/>
        <w:ind w:firstLine="560"/>
        <w:rPr>
          <w:rFonts w:ascii="宋体" w:hAnsi="宋体" w:cs="宋体"/>
        </w:rPr>
      </w:pPr>
    </w:p>
    <w:p w:rsidR="00B67BCD" w:rsidRDefault="00B67BCD">
      <w:pPr>
        <w:adjustRightInd w:val="0"/>
        <w:snapToGrid w:val="0"/>
        <w:ind w:firstLine="560"/>
        <w:rPr>
          <w:rFonts w:ascii="宋体" w:hAnsi="宋体" w:cs="宋体"/>
        </w:rPr>
      </w:pPr>
    </w:p>
    <w:p w:rsidR="004A213C" w:rsidRDefault="004A213C">
      <w:pPr>
        <w:adjustRightInd w:val="0"/>
        <w:snapToGrid w:val="0"/>
        <w:ind w:firstLine="560"/>
        <w:rPr>
          <w:rFonts w:ascii="宋体" w:hAnsi="宋体" w:cs="宋体"/>
        </w:rPr>
      </w:pPr>
    </w:p>
    <w:p w:rsidR="00B67BCD" w:rsidRDefault="00B67BCD">
      <w:pPr>
        <w:adjustRightInd w:val="0"/>
        <w:snapToGrid w:val="0"/>
        <w:ind w:firstLine="560"/>
        <w:rPr>
          <w:rFonts w:ascii="宋体" w:hAnsi="宋体" w:cs="宋体"/>
        </w:rPr>
      </w:pPr>
    </w:p>
    <w:p w:rsidR="00B67BCD" w:rsidRDefault="00263FC5">
      <w:pPr>
        <w:tabs>
          <w:tab w:val="left" w:pos="6300"/>
        </w:tabs>
        <w:adjustRightInd w:val="0"/>
        <w:snapToGrid w:val="0"/>
        <w:spacing w:line="480" w:lineRule="auto"/>
        <w:ind w:firstLineChars="387" w:firstLine="1238"/>
        <w:jc w:val="left"/>
        <w:rPr>
          <w:rFonts w:ascii="宋体" w:hAnsi="宋体" w:cs="宋体"/>
          <w:snapToGrid w:val="0"/>
          <w:sz w:val="32"/>
          <w:szCs w:val="32"/>
          <w:u w:val="single"/>
        </w:rPr>
      </w:pPr>
      <w:r>
        <w:rPr>
          <w:rFonts w:ascii="宋体" w:hAnsi="宋体" w:cs="宋体" w:hint="eastAsia"/>
          <w:snapToGrid w:val="0"/>
          <w:sz w:val="32"/>
          <w:szCs w:val="32"/>
        </w:rPr>
        <w:t>项目名称：________________________</w:t>
      </w:r>
    </w:p>
    <w:p w:rsidR="00B67BCD" w:rsidRDefault="00263FC5">
      <w:pPr>
        <w:tabs>
          <w:tab w:val="left" w:pos="6300"/>
        </w:tabs>
        <w:adjustRightInd w:val="0"/>
        <w:snapToGrid w:val="0"/>
        <w:spacing w:line="480" w:lineRule="auto"/>
        <w:ind w:firstLineChars="387" w:firstLine="1238"/>
        <w:rPr>
          <w:rFonts w:ascii="宋体" w:hAnsi="宋体" w:cs="宋体"/>
          <w:snapToGrid w:val="0"/>
          <w:sz w:val="32"/>
          <w:szCs w:val="32"/>
          <w:u w:val="single"/>
        </w:rPr>
      </w:pPr>
      <w:r>
        <w:rPr>
          <w:rFonts w:ascii="宋体" w:hAnsi="宋体" w:cs="宋体" w:hint="eastAsia"/>
          <w:snapToGrid w:val="0"/>
          <w:sz w:val="32"/>
          <w:szCs w:val="32"/>
        </w:rPr>
        <w:t>建设单位：________________</w:t>
      </w:r>
      <w:r>
        <w:rPr>
          <w:rFonts w:ascii="宋体" w:hAnsi="宋体" w:cs="宋体" w:hint="eastAsia"/>
          <w:snapToGrid w:val="0"/>
          <w:sz w:val="32"/>
          <w:szCs w:val="32"/>
          <w:u w:val="single"/>
        </w:rPr>
        <w:t>（盖章）</w:t>
      </w:r>
    </w:p>
    <w:p w:rsidR="00B67BCD" w:rsidRDefault="00263FC5">
      <w:pPr>
        <w:tabs>
          <w:tab w:val="left" w:pos="6300"/>
        </w:tabs>
        <w:adjustRightInd w:val="0"/>
        <w:snapToGrid w:val="0"/>
        <w:spacing w:line="480" w:lineRule="auto"/>
        <w:ind w:firstLineChars="387" w:firstLine="1238"/>
        <w:rPr>
          <w:rFonts w:ascii="宋体" w:hAnsi="宋体" w:cs="宋体"/>
          <w:snapToGrid w:val="0"/>
          <w:sz w:val="32"/>
          <w:szCs w:val="32"/>
        </w:rPr>
      </w:pPr>
      <w:r>
        <w:rPr>
          <w:rFonts w:ascii="宋体" w:hAnsi="宋体" w:cs="宋体" w:hint="eastAsia"/>
          <w:snapToGrid w:val="0"/>
          <w:sz w:val="32"/>
          <w:szCs w:val="32"/>
        </w:rPr>
        <w:t>设计单位：________________</w:t>
      </w:r>
      <w:r>
        <w:rPr>
          <w:rFonts w:ascii="宋体" w:hAnsi="宋体" w:cs="宋体" w:hint="eastAsia"/>
          <w:snapToGrid w:val="0"/>
          <w:sz w:val="32"/>
          <w:szCs w:val="32"/>
          <w:u w:val="single"/>
        </w:rPr>
        <w:t>（盖章）</w:t>
      </w:r>
    </w:p>
    <w:p w:rsidR="00B67BCD" w:rsidRDefault="00263FC5">
      <w:pPr>
        <w:tabs>
          <w:tab w:val="left" w:pos="6300"/>
        </w:tabs>
        <w:adjustRightInd w:val="0"/>
        <w:snapToGrid w:val="0"/>
        <w:spacing w:line="480" w:lineRule="auto"/>
        <w:ind w:firstLineChars="387" w:firstLine="1238"/>
        <w:rPr>
          <w:rFonts w:ascii="宋体" w:hAnsi="宋体" w:cs="宋体"/>
          <w:snapToGrid w:val="0"/>
          <w:sz w:val="32"/>
          <w:szCs w:val="32"/>
          <w:u w:val="single"/>
        </w:rPr>
      </w:pPr>
      <w:r>
        <w:rPr>
          <w:rFonts w:ascii="宋体" w:hAnsi="宋体" w:cs="宋体" w:hint="eastAsia"/>
          <w:snapToGrid w:val="0"/>
          <w:sz w:val="32"/>
          <w:szCs w:val="32"/>
        </w:rPr>
        <w:t>日    期：________________________</w:t>
      </w:r>
    </w:p>
    <w:p w:rsidR="00B67BCD" w:rsidRDefault="00B67BCD">
      <w:pPr>
        <w:adjustRightInd w:val="0"/>
        <w:snapToGrid w:val="0"/>
        <w:ind w:firstLine="883"/>
        <w:rPr>
          <w:rFonts w:ascii="宋体" w:hAnsi="宋体" w:cs="宋体"/>
          <w:b/>
          <w:bCs/>
          <w:sz w:val="44"/>
          <w:szCs w:val="44"/>
          <w:lang w:val="zh-CN"/>
        </w:rPr>
      </w:pPr>
    </w:p>
    <w:p w:rsidR="00B67BCD" w:rsidRDefault="00263FC5">
      <w:pPr>
        <w:adjustRightInd w:val="0"/>
        <w:snapToGrid w:val="0"/>
        <w:ind w:firstLineChars="0" w:firstLine="0"/>
        <w:jc w:val="center"/>
        <w:rPr>
          <w:rFonts w:ascii="方正小标宋简体" w:eastAsia="方正小标宋简体" w:hAnsi="黑体" w:cs="仿宋_GB2312"/>
          <w:sz w:val="44"/>
          <w:szCs w:val="44"/>
          <w:lang w:val="zh-CN"/>
        </w:rPr>
      </w:pPr>
      <w:r>
        <w:rPr>
          <w:rFonts w:ascii="宋体" w:hAnsi="宋体" w:cs="宋体"/>
          <w:b/>
          <w:bCs/>
          <w:sz w:val="44"/>
          <w:szCs w:val="44"/>
          <w:lang w:val="zh-CN"/>
        </w:rPr>
        <w:br w:type="page"/>
      </w:r>
      <w:r>
        <w:rPr>
          <w:rFonts w:ascii="方正小标宋简体" w:eastAsia="方正小标宋简体" w:hAnsi="黑体" w:cs="仿宋_GB2312" w:hint="eastAsia"/>
          <w:sz w:val="44"/>
          <w:szCs w:val="44"/>
          <w:lang w:val="zh-CN"/>
        </w:rPr>
        <w:lastRenderedPageBreak/>
        <w:t>目   录</w:t>
      </w:r>
    </w:p>
    <w:p w:rsidR="00B67BCD" w:rsidRDefault="00B67BCD">
      <w:pPr>
        <w:adjustRightInd w:val="0"/>
        <w:snapToGrid w:val="0"/>
        <w:ind w:firstLine="883"/>
        <w:rPr>
          <w:rFonts w:ascii="仿宋_GB2312" w:eastAsia="仿宋_GB2312" w:hAnsi="仿宋_GB2312" w:cs="仿宋_GB2312"/>
          <w:b/>
          <w:bCs/>
          <w:sz w:val="44"/>
          <w:szCs w:val="44"/>
          <w:lang w:val="zh-CN"/>
        </w:rPr>
      </w:pPr>
    </w:p>
    <w:p w:rsidR="00B67BCD" w:rsidRDefault="00C26B6C">
      <w:pPr>
        <w:pStyle w:val="10"/>
        <w:tabs>
          <w:tab w:val="right" w:leader="dot" w:pos="8306"/>
        </w:tabs>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263FC5">
        <w:rPr>
          <w:rFonts w:ascii="仿宋_GB2312" w:eastAsia="仿宋_GB2312" w:hAnsi="仿宋_GB2312" w:cs="仿宋_GB2312" w:hint="eastAsia"/>
          <w:sz w:val="32"/>
          <w:szCs w:val="32"/>
        </w:rPr>
        <w:instrText xml:space="preserve"> TOC \o "1-3" \h \z \u </w:instrText>
      </w:r>
      <w:r>
        <w:rPr>
          <w:rFonts w:ascii="仿宋_GB2312" w:eastAsia="仿宋_GB2312" w:hAnsi="仿宋_GB2312" w:cs="仿宋_GB2312" w:hint="eastAsia"/>
          <w:sz w:val="32"/>
          <w:szCs w:val="32"/>
        </w:rPr>
        <w:fldChar w:fldCharType="separate"/>
      </w:r>
      <w:hyperlink w:anchor="_Toc436" w:history="1">
        <w:r w:rsidR="00263FC5">
          <w:rPr>
            <w:rFonts w:ascii="仿宋_GB2312" w:eastAsia="仿宋_GB2312" w:hAnsi="仿宋_GB2312" w:cs="仿宋_GB2312" w:hint="eastAsia"/>
            <w:sz w:val="32"/>
            <w:szCs w:val="32"/>
          </w:rPr>
          <w:t>一、项目基本情况</w:t>
        </w:r>
        <w:r w:rsidR="00263FC5">
          <w:rPr>
            <w:rFonts w:ascii="仿宋_GB2312" w:eastAsia="仿宋_GB2312" w:hAnsi="仿宋_GB2312" w:cs="仿宋_GB2312" w:hint="eastAsia"/>
            <w:sz w:val="32"/>
            <w:szCs w:val="32"/>
          </w:rPr>
          <w:tab/>
        </w:r>
      </w:hyperlink>
      <w:r w:rsidR="00263FC5">
        <w:rPr>
          <w:rFonts w:ascii="仿宋_GB2312" w:eastAsia="仿宋_GB2312" w:hAnsi="仿宋_GB2312" w:cs="仿宋_GB2312" w:hint="eastAsia"/>
          <w:sz w:val="32"/>
          <w:szCs w:val="32"/>
        </w:rPr>
        <w:t>XX</w:t>
      </w:r>
    </w:p>
    <w:p w:rsidR="00B67BCD" w:rsidRDefault="00070ECE">
      <w:pPr>
        <w:pStyle w:val="10"/>
        <w:tabs>
          <w:tab w:val="right" w:leader="dot" w:pos="8306"/>
        </w:tabs>
        <w:adjustRightInd w:val="0"/>
        <w:snapToGrid w:val="0"/>
        <w:spacing w:line="360" w:lineRule="auto"/>
        <w:rPr>
          <w:rFonts w:ascii="仿宋_GB2312" w:eastAsia="仿宋_GB2312" w:hAnsi="仿宋_GB2312" w:cs="仿宋_GB2312"/>
          <w:sz w:val="32"/>
          <w:szCs w:val="32"/>
        </w:rPr>
      </w:pPr>
      <w:hyperlink w:anchor="_Toc1200" w:history="1">
        <w:r w:rsidR="00263FC5">
          <w:rPr>
            <w:rFonts w:ascii="仿宋_GB2312" w:eastAsia="仿宋_GB2312" w:hAnsi="仿宋_GB2312" w:cs="仿宋_GB2312" w:hint="eastAsia"/>
            <w:sz w:val="32"/>
            <w:szCs w:val="32"/>
          </w:rPr>
          <w:t>二、技术方案说明</w:t>
        </w:r>
        <w:r w:rsidR="00263FC5">
          <w:rPr>
            <w:rFonts w:ascii="仿宋_GB2312" w:eastAsia="仿宋_GB2312" w:hAnsi="仿宋_GB2312" w:cs="仿宋_GB2312" w:hint="eastAsia"/>
            <w:sz w:val="32"/>
            <w:szCs w:val="32"/>
          </w:rPr>
          <w:tab/>
        </w:r>
      </w:hyperlink>
      <w:r w:rsidR="00263FC5">
        <w:rPr>
          <w:rFonts w:ascii="仿宋_GB2312" w:eastAsia="仿宋_GB2312" w:hAnsi="仿宋_GB2312" w:cs="仿宋_GB2312" w:hint="eastAsia"/>
          <w:sz w:val="32"/>
          <w:szCs w:val="32"/>
        </w:rPr>
        <w:t>XX</w:t>
      </w:r>
    </w:p>
    <w:p w:rsidR="00B67BCD" w:rsidRDefault="00070ECE">
      <w:pPr>
        <w:pStyle w:val="10"/>
        <w:tabs>
          <w:tab w:val="right" w:leader="dot" w:pos="8306"/>
        </w:tabs>
        <w:adjustRightInd w:val="0"/>
        <w:snapToGrid w:val="0"/>
        <w:spacing w:line="360" w:lineRule="auto"/>
        <w:rPr>
          <w:rFonts w:ascii="仿宋_GB2312" w:eastAsia="仿宋_GB2312" w:hAnsi="仿宋_GB2312" w:cs="仿宋_GB2312"/>
          <w:sz w:val="32"/>
          <w:szCs w:val="32"/>
        </w:rPr>
      </w:pPr>
      <w:hyperlink w:anchor="_Toc1200" w:history="1">
        <w:r w:rsidR="00263FC5">
          <w:rPr>
            <w:rFonts w:ascii="仿宋_GB2312" w:eastAsia="仿宋_GB2312" w:hAnsi="仿宋_GB2312" w:cs="仿宋_GB2312" w:hint="eastAsia"/>
            <w:sz w:val="32"/>
            <w:szCs w:val="32"/>
          </w:rPr>
          <w:t>三、单体建筑装配率计算</w:t>
        </w:r>
        <w:r w:rsidR="00263FC5">
          <w:rPr>
            <w:rFonts w:ascii="仿宋_GB2312" w:eastAsia="仿宋_GB2312" w:hAnsi="仿宋_GB2312" w:cs="仿宋_GB2312" w:hint="eastAsia"/>
            <w:sz w:val="32"/>
            <w:szCs w:val="32"/>
          </w:rPr>
          <w:tab/>
        </w:r>
      </w:hyperlink>
      <w:r w:rsidR="00263FC5">
        <w:rPr>
          <w:rFonts w:ascii="仿宋_GB2312" w:eastAsia="仿宋_GB2312" w:hAnsi="仿宋_GB2312" w:cs="仿宋_GB2312" w:hint="eastAsia"/>
          <w:sz w:val="32"/>
          <w:szCs w:val="32"/>
        </w:rPr>
        <w:t>XX</w:t>
      </w:r>
    </w:p>
    <w:p w:rsidR="00B67BCD" w:rsidRDefault="00070ECE">
      <w:pPr>
        <w:pStyle w:val="10"/>
        <w:tabs>
          <w:tab w:val="right" w:leader="dot" w:pos="8306"/>
        </w:tabs>
        <w:adjustRightInd w:val="0"/>
        <w:snapToGrid w:val="0"/>
        <w:spacing w:line="360" w:lineRule="auto"/>
        <w:rPr>
          <w:rFonts w:ascii="仿宋_GB2312" w:eastAsia="仿宋_GB2312" w:hAnsi="仿宋_GB2312" w:cs="仿宋_GB2312"/>
          <w:sz w:val="32"/>
          <w:szCs w:val="32"/>
        </w:rPr>
      </w:pPr>
      <w:hyperlink w:anchor="_Toc27731" w:history="1">
        <w:r w:rsidR="00263FC5">
          <w:rPr>
            <w:rFonts w:ascii="仿宋_GB2312" w:eastAsia="仿宋_GB2312" w:hAnsi="仿宋_GB2312" w:cs="仿宋_GB2312" w:hint="eastAsia"/>
            <w:sz w:val="32"/>
            <w:szCs w:val="32"/>
          </w:rPr>
          <w:t>四、装配率统计</w:t>
        </w:r>
        <w:r w:rsidR="00263FC5">
          <w:rPr>
            <w:rFonts w:ascii="仿宋_GB2312" w:eastAsia="仿宋_GB2312" w:hAnsi="仿宋_GB2312" w:cs="仿宋_GB2312" w:hint="eastAsia"/>
            <w:sz w:val="32"/>
            <w:szCs w:val="32"/>
          </w:rPr>
          <w:tab/>
        </w:r>
      </w:hyperlink>
      <w:r w:rsidR="00263FC5">
        <w:rPr>
          <w:rFonts w:ascii="仿宋_GB2312" w:eastAsia="仿宋_GB2312" w:hAnsi="仿宋_GB2312" w:cs="仿宋_GB2312" w:hint="eastAsia"/>
          <w:sz w:val="32"/>
          <w:szCs w:val="32"/>
        </w:rPr>
        <w:t>XX</w:t>
      </w:r>
    </w:p>
    <w:p w:rsidR="00B67BCD" w:rsidRDefault="00070ECE">
      <w:pPr>
        <w:pStyle w:val="10"/>
        <w:tabs>
          <w:tab w:val="right" w:leader="dot" w:pos="8306"/>
        </w:tabs>
        <w:adjustRightInd w:val="0"/>
        <w:snapToGrid w:val="0"/>
        <w:spacing w:line="360" w:lineRule="auto"/>
        <w:rPr>
          <w:rFonts w:ascii="仿宋_GB2312" w:eastAsia="仿宋_GB2312" w:hAnsi="仿宋_GB2312" w:cs="仿宋_GB2312"/>
          <w:sz w:val="32"/>
          <w:szCs w:val="32"/>
        </w:rPr>
      </w:pPr>
      <w:hyperlink w:anchor="_Toc27346" w:history="1">
        <w:r w:rsidR="00263FC5">
          <w:rPr>
            <w:rFonts w:ascii="仿宋_GB2312" w:eastAsia="仿宋_GB2312" w:hAnsi="仿宋_GB2312" w:cs="仿宋_GB2312" w:hint="eastAsia"/>
            <w:sz w:val="32"/>
            <w:szCs w:val="32"/>
          </w:rPr>
          <w:t>五、结论</w:t>
        </w:r>
        <w:r w:rsidR="00263FC5">
          <w:rPr>
            <w:rFonts w:ascii="仿宋_GB2312" w:eastAsia="仿宋_GB2312" w:hAnsi="仿宋_GB2312" w:cs="仿宋_GB2312" w:hint="eastAsia"/>
            <w:sz w:val="32"/>
            <w:szCs w:val="32"/>
          </w:rPr>
          <w:tab/>
        </w:r>
      </w:hyperlink>
      <w:r w:rsidR="00263FC5">
        <w:rPr>
          <w:rFonts w:ascii="仿宋_GB2312" w:eastAsia="仿宋_GB2312" w:hAnsi="仿宋_GB2312" w:cs="仿宋_GB2312" w:hint="eastAsia"/>
          <w:sz w:val="32"/>
          <w:szCs w:val="32"/>
        </w:rPr>
        <w:t>XX</w:t>
      </w:r>
    </w:p>
    <w:p w:rsidR="00B67BCD" w:rsidRDefault="00C26B6C">
      <w:pPr>
        <w:pStyle w:val="10"/>
        <w:tabs>
          <w:tab w:val="right" w:leader="dot" w:pos="8306"/>
        </w:tabs>
        <w:adjustRightInd w:val="0"/>
        <w:snapToGrid w:val="0"/>
        <w:spacing w:line="360" w:lineRule="auto"/>
        <w:rPr>
          <w:szCs w:val="28"/>
        </w:rPr>
      </w:pPr>
      <w:r>
        <w:rPr>
          <w:rFonts w:ascii="仿宋_GB2312" w:eastAsia="仿宋_GB2312" w:hAnsi="仿宋_GB2312" w:cs="仿宋_GB2312" w:hint="eastAsia"/>
          <w:sz w:val="32"/>
          <w:szCs w:val="32"/>
        </w:rPr>
        <w:fldChar w:fldCharType="end"/>
      </w:r>
    </w:p>
    <w:p w:rsidR="00B67BCD" w:rsidRDefault="00B67BCD">
      <w:pPr>
        <w:adjustRightInd w:val="0"/>
        <w:snapToGrid w:val="0"/>
        <w:ind w:firstLine="560"/>
        <w:rPr>
          <w:szCs w:val="28"/>
        </w:rPr>
      </w:pPr>
    </w:p>
    <w:p w:rsidR="00B67BCD" w:rsidRDefault="00B67BCD">
      <w:pPr>
        <w:adjustRightInd w:val="0"/>
        <w:snapToGrid w:val="0"/>
        <w:ind w:firstLine="560"/>
        <w:rPr>
          <w:szCs w:val="28"/>
        </w:rPr>
      </w:pPr>
    </w:p>
    <w:p w:rsidR="00B67BCD" w:rsidRDefault="00B67BCD">
      <w:pPr>
        <w:adjustRightInd w:val="0"/>
        <w:snapToGrid w:val="0"/>
        <w:ind w:firstLine="560"/>
        <w:rPr>
          <w:szCs w:val="28"/>
        </w:rPr>
      </w:pPr>
    </w:p>
    <w:p w:rsidR="00B67BCD" w:rsidRDefault="00B67BCD">
      <w:pPr>
        <w:pStyle w:val="1"/>
        <w:adjustRightInd w:val="0"/>
        <w:snapToGrid w:val="0"/>
        <w:spacing w:before="0" w:after="0" w:line="240" w:lineRule="auto"/>
        <w:rPr>
          <w:rFonts w:ascii="仿宋_GB2312" w:eastAsia="仿宋_GB2312" w:hAnsi="仿宋_GB2312" w:cs="仿宋_GB2312"/>
          <w:sz w:val="32"/>
          <w:szCs w:val="32"/>
        </w:rPr>
        <w:sectPr w:rsidR="00B67BCD">
          <w:pgSz w:w="11906" w:h="16838"/>
          <w:pgMar w:top="1440" w:right="1800" w:bottom="1440" w:left="1800" w:header="851" w:footer="992" w:gutter="0"/>
          <w:pgNumType w:fmt="upperRoman"/>
          <w:cols w:space="720"/>
          <w:docGrid w:type="lines" w:linePitch="312"/>
        </w:sectPr>
      </w:pPr>
    </w:p>
    <w:p w:rsidR="00B67BCD" w:rsidRPr="004B3C84" w:rsidRDefault="00263FC5">
      <w:pPr>
        <w:keepNext/>
        <w:keepLines/>
        <w:adjustRightInd w:val="0"/>
        <w:snapToGrid w:val="0"/>
        <w:spacing w:line="240" w:lineRule="auto"/>
        <w:ind w:firstLineChars="0" w:firstLine="0"/>
        <w:rPr>
          <w:rFonts w:ascii="黑体" w:eastAsia="黑体" w:hAnsi="黑体" w:cs="仿宋_GB2312"/>
          <w:bCs/>
          <w:sz w:val="32"/>
          <w:szCs w:val="32"/>
        </w:rPr>
      </w:pPr>
      <w:r w:rsidRPr="004B3C84">
        <w:rPr>
          <w:rFonts w:ascii="黑体" w:eastAsia="黑体" w:hAnsi="黑体" w:cs="仿宋_GB2312" w:hint="eastAsia"/>
          <w:bCs/>
          <w:sz w:val="32"/>
          <w:szCs w:val="32"/>
        </w:rPr>
        <w:lastRenderedPageBreak/>
        <w:t>一、项目基本情况</w:t>
      </w:r>
    </w:p>
    <w:p w:rsidR="00B67BCD" w:rsidRDefault="00263FC5">
      <w:pPr>
        <w:adjustRightInd w:val="0"/>
        <w:snapToGrid w:val="0"/>
        <w:spacing w:line="520" w:lineRule="exact"/>
        <w:ind w:firstLine="560"/>
        <w:jc w:val="left"/>
        <w:rPr>
          <w:rFonts w:ascii="仿宋_GB2312" w:eastAsia="仿宋_GB2312" w:hAnsi="仿宋_GB2312" w:cs="仿宋_GB2312"/>
          <w:szCs w:val="28"/>
        </w:rPr>
      </w:pPr>
      <w:r>
        <w:rPr>
          <w:rFonts w:ascii="仿宋_GB2312" w:eastAsia="仿宋_GB2312" w:hAnsi="仿宋_GB2312" w:cs="仿宋_GB2312" w:hint="eastAsia"/>
          <w:szCs w:val="28"/>
        </w:rPr>
        <w:t>本项目位于西安市</w:t>
      </w:r>
      <w:r w:rsidR="000F0973" w:rsidRPr="000F0973">
        <w:rPr>
          <w:rFonts w:ascii="仿宋_GB2312" w:eastAsia="仿宋_GB2312" w:hAnsi="仿宋_GB2312" w:cs="仿宋_GB2312" w:hint="eastAsia"/>
          <w:szCs w:val="28"/>
          <w:u w:val="single"/>
        </w:rPr>
        <w:t xml:space="preserve">    </w:t>
      </w:r>
      <w:r>
        <w:rPr>
          <w:rFonts w:ascii="仿宋_GB2312" w:eastAsia="仿宋_GB2312" w:hAnsi="仿宋_GB2312" w:cs="仿宋_GB2312" w:hint="eastAsia"/>
          <w:szCs w:val="28"/>
        </w:rPr>
        <w:t>区，</w:t>
      </w:r>
      <w:r w:rsidR="000F0973">
        <w:rPr>
          <w:rFonts w:ascii="仿宋_GB2312" w:eastAsia="仿宋_GB2312" w:hAnsi="仿宋_GB2312" w:cs="仿宋_GB2312" w:hint="eastAsia"/>
          <w:szCs w:val="28"/>
        </w:rPr>
        <w:t>共</w:t>
      </w:r>
      <w:r w:rsidR="000F0973" w:rsidRPr="000F0973">
        <w:rPr>
          <w:rFonts w:ascii="仿宋_GB2312" w:eastAsia="仿宋_GB2312" w:hAnsi="仿宋_GB2312" w:cs="仿宋_GB2312" w:hint="eastAsia"/>
          <w:szCs w:val="28"/>
          <w:u w:val="single"/>
        </w:rPr>
        <w:t xml:space="preserve">  </w:t>
      </w:r>
      <w:r w:rsidR="000F0973">
        <w:rPr>
          <w:rFonts w:ascii="仿宋_GB2312" w:eastAsia="仿宋_GB2312" w:hAnsi="仿宋_GB2312" w:cs="仿宋_GB2312" w:hint="eastAsia"/>
          <w:szCs w:val="28"/>
          <w:u w:val="single"/>
        </w:rPr>
        <w:t xml:space="preserve"> </w:t>
      </w:r>
      <w:r w:rsidR="000F0973">
        <w:rPr>
          <w:rFonts w:ascii="仿宋_GB2312" w:eastAsia="仿宋_GB2312" w:hAnsi="仿宋_GB2312" w:cs="仿宋_GB2312" w:hint="eastAsia"/>
          <w:szCs w:val="28"/>
        </w:rPr>
        <w:t>栋单体建筑，总建筑面积</w:t>
      </w:r>
      <w:r w:rsidR="000F0973">
        <w:rPr>
          <w:rFonts w:ascii="仿宋_GB2312" w:eastAsia="仿宋_GB2312" w:hAnsi="仿宋_GB2312" w:cs="仿宋_GB2312" w:hint="eastAsia"/>
          <w:szCs w:val="28"/>
          <w:u w:val="single"/>
        </w:rPr>
        <w:t xml:space="preserve">   </w:t>
      </w:r>
      <w:r w:rsidR="000F0973" w:rsidRPr="000F0973">
        <w:rPr>
          <w:rFonts w:ascii="仿宋_GB2312" w:eastAsia="仿宋_GB2312" w:hAnsi="仿宋_GB2312" w:cs="仿宋_GB2312" w:hint="eastAsia"/>
          <w:szCs w:val="28"/>
          <w:u w:val="single"/>
        </w:rPr>
        <w:t xml:space="preserve"> </w:t>
      </w:r>
      <w:r w:rsidR="000F0973">
        <w:rPr>
          <w:rFonts w:ascii="仿宋_GB2312" w:eastAsia="仿宋_GB2312" w:hAnsi="仿宋_GB2312" w:cs="仿宋_GB2312" w:hint="eastAsia"/>
          <w:szCs w:val="28"/>
        </w:rPr>
        <w:t>m</w:t>
      </w:r>
      <w:r w:rsidR="000F0973" w:rsidRPr="000F0973">
        <w:rPr>
          <w:rFonts w:ascii="仿宋_GB2312" w:eastAsia="仿宋_GB2312" w:hAnsi="仿宋_GB2312" w:cs="仿宋_GB2312" w:hint="eastAsia"/>
          <w:szCs w:val="28"/>
          <w:vertAlign w:val="superscript"/>
        </w:rPr>
        <w:t>2</w:t>
      </w:r>
      <w:r w:rsidR="000F0973">
        <w:rPr>
          <w:rFonts w:ascii="仿宋_GB2312" w:eastAsia="仿宋_GB2312" w:hAnsi="仿宋_GB2312" w:cs="仿宋_GB2312" w:hint="eastAsia"/>
          <w:szCs w:val="28"/>
        </w:rPr>
        <w:t>；</w:t>
      </w:r>
      <w:r>
        <w:rPr>
          <w:rFonts w:ascii="仿宋_GB2312" w:eastAsia="仿宋_GB2312" w:hAnsi="仿宋_GB2312" w:cs="仿宋_GB2312" w:hint="eastAsia"/>
          <w:szCs w:val="28"/>
        </w:rPr>
        <w:t>采用装配式建筑技术的单体建筑</w:t>
      </w:r>
      <w:r w:rsidR="000F0973">
        <w:rPr>
          <w:rFonts w:ascii="仿宋_GB2312" w:eastAsia="仿宋_GB2312" w:hAnsi="仿宋_GB2312" w:cs="仿宋_GB2312" w:hint="eastAsia"/>
          <w:szCs w:val="28"/>
        </w:rPr>
        <w:t>共</w:t>
      </w:r>
      <w:r w:rsidR="000F0973" w:rsidRPr="000F0973">
        <w:rPr>
          <w:rFonts w:ascii="仿宋_GB2312" w:eastAsia="仿宋_GB2312" w:hAnsi="仿宋_GB2312" w:cs="仿宋_GB2312" w:hint="eastAsia"/>
          <w:szCs w:val="28"/>
          <w:u w:val="single"/>
        </w:rPr>
        <w:t xml:space="preserve">  </w:t>
      </w:r>
      <w:r w:rsidR="000F0973">
        <w:rPr>
          <w:rFonts w:ascii="仿宋_GB2312" w:eastAsia="仿宋_GB2312" w:hAnsi="仿宋_GB2312" w:cs="仿宋_GB2312" w:hint="eastAsia"/>
          <w:szCs w:val="28"/>
          <w:u w:val="single"/>
        </w:rPr>
        <w:t xml:space="preserve"> </w:t>
      </w:r>
      <w:r w:rsidR="000F0973">
        <w:rPr>
          <w:rFonts w:ascii="仿宋_GB2312" w:eastAsia="仿宋_GB2312" w:hAnsi="仿宋_GB2312" w:cs="仿宋_GB2312" w:hint="eastAsia"/>
          <w:szCs w:val="28"/>
        </w:rPr>
        <w:t>栋，分别</w:t>
      </w:r>
      <w:r>
        <w:rPr>
          <w:rFonts w:ascii="仿宋_GB2312" w:eastAsia="仿宋_GB2312" w:hAnsi="仿宋_GB2312" w:cs="仿宋_GB2312" w:hint="eastAsia"/>
          <w:szCs w:val="28"/>
        </w:rPr>
        <w:t>为</w:t>
      </w:r>
      <w:r w:rsidR="00A50BDC" w:rsidRPr="00A50BDC">
        <w:rPr>
          <w:rFonts w:ascii="仿宋_GB2312" w:eastAsia="仿宋_GB2312" w:hAnsi="仿宋_GB2312" w:cs="仿宋_GB2312" w:hint="eastAsia"/>
          <w:szCs w:val="28"/>
          <w:u w:val="single"/>
        </w:rPr>
        <w:t xml:space="preserve">           </w:t>
      </w:r>
      <w:r w:rsidR="00A50BDC" w:rsidRPr="000F0973">
        <w:rPr>
          <w:rFonts w:ascii="仿宋_GB2312" w:eastAsia="仿宋_GB2312" w:hAnsi="仿宋_GB2312" w:cs="仿宋_GB2312" w:hint="eastAsia"/>
          <w:szCs w:val="28"/>
          <w:u w:val="single"/>
        </w:rPr>
        <w:t xml:space="preserve"> </w:t>
      </w:r>
      <w:r w:rsidR="000F0973" w:rsidRPr="000F0973">
        <w:rPr>
          <w:rFonts w:ascii="仿宋_GB2312" w:eastAsia="仿宋_GB2312" w:hAnsi="仿宋_GB2312" w:cs="仿宋_GB2312" w:hint="eastAsia"/>
          <w:szCs w:val="28"/>
        </w:rPr>
        <w:t>，合计建筑面积</w:t>
      </w:r>
      <w:r w:rsidR="000F0973">
        <w:rPr>
          <w:rFonts w:ascii="仿宋_GB2312" w:eastAsia="仿宋_GB2312" w:hAnsi="仿宋_GB2312" w:cs="仿宋_GB2312" w:hint="eastAsia"/>
          <w:szCs w:val="28"/>
          <w:u w:val="single"/>
        </w:rPr>
        <w:t xml:space="preserve">       </w:t>
      </w:r>
      <w:r w:rsidR="000F0973" w:rsidRPr="000F0973">
        <w:rPr>
          <w:rFonts w:ascii="仿宋_GB2312" w:eastAsia="仿宋_GB2312" w:hAnsi="仿宋_GB2312" w:cs="仿宋_GB2312" w:hint="eastAsia"/>
          <w:szCs w:val="28"/>
          <w:u w:val="single"/>
        </w:rPr>
        <w:t xml:space="preserve"> </w:t>
      </w:r>
      <w:r w:rsidR="000F0973">
        <w:rPr>
          <w:rFonts w:ascii="仿宋_GB2312" w:eastAsia="仿宋_GB2312" w:hAnsi="仿宋_GB2312" w:cs="仿宋_GB2312" w:hint="eastAsia"/>
          <w:szCs w:val="28"/>
        </w:rPr>
        <w:t>m</w:t>
      </w:r>
      <w:r w:rsidR="000F0973" w:rsidRPr="000F0973">
        <w:rPr>
          <w:rFonts w:ascii="仿宋_GB2312" w:eastAsia="仿宋_GB2312" w:hAnsi="仿宋_GB2312" w:cs="仿宋_GB2312" w:hint="eastAsia"/>
          <w:szCs w:val="28"/>
          <w:vertAlign w:val="superscript"/>
        </w:rPr>
        <w:t>2</w:t>
      </w:r>
      <w:r>
        <w:rPr>
          <w:rFonts w:ascii="仿宋_GB2312" w:eastAsia="仿宋_GB2312" w:hAnsi="仿宋_GB2312" w:cs="仿宋_GB2312" w:hint="eastAsia"/>
          <w:szCs w:val="28"/>
        </w:rPr>
        <w:t>。</w:t>
      </w:r>
    </w:p>
    <w:p w:rsidR="00B67BCD" w:rsidRDefault="00263FC5">
      <w:pPr>
        <w:adjustRightInd w:val="0"/>
        <w:snapToGrid w:val="0"/>
        <w:spacing w:line="520" w:lineRule="exact"/>
        <w:ind w:firstLine="560"/>
        <w:jc w:val="left"/>
        <w:rPr>
          <w:rFonts w:ascii="仿宋_GB2312" w:eastAsia="仿宋_GB2312" w:hAnsi="仿宋_GB2312" w:cs="仿宋_GB2312"/>
          <w:bCs/>
          <w:szCs w:val="28"/>
        </w:rPr>
      </w:pPr>
      <w:r>
        <w:rPr>
          <w:rFonts w:ascii="仿宋_GB2312" w:eastAsia="仿宋_GB2312" w:hAnsi="仿宋_GB2312" w:cs="仿宋_GB2312" w:hint="eastAsia"/>
          <w:bCs/>
          <w:szCs w:val="28"/>
        </w:rPr>
        <w:t>依据《西安市装配式建筑范例城市建设工作方案》，本项目执行</w:t>
      </w:r>
      <w:r>
        <w:rPr>
          <w:rFonts w:ascii="仿宋_GB2312" w:eastAsia="仿宋_GB2312" w:hAnsi="仿宋_GB2312" w:cs="仿宋_GB2312" w:hint="eastAsia"/>
          <w:bCs/>
          <w:szCs w:val="28"/>
          <w:u w:val="single"/>
        </w:rPr>
        <w:t xml:space="preserve">         %</w:t>
      </w:r>
      <w:r>
        <w:rPr>
          <w:rFonts w:ascii="仿宋_GB2312" w:eastAsia="仿宋_GB2312" w:hAnsi="仿宋_GB2312" w:cs="仿宋_GB2312" w:hint="eastAsia"/>
          <w:bCs/>
          <w:szCs w:val="28"/>
        </w:rPr>
        <w:t>装配率要求。</w:t>
      </w:r>
    </w:p>
    <w:p w:rsidR="00B67BCD" w:rsidRDefault="00263FC5">
      <w:pPr>
        <w:adjustRightInd w:val="0"/>
        <w:snapToGrid w:val="0"/>
        <w:spacing w:line="520" w:lineRule="exact"/>
        <w:ind w:firstLine="560"/>
        <w:jc w:val="left"/>
        <w:rPr>
          <w:rFonts w:ascii="仿宋_GB2312" w:eastAsia="仿宋_GB2312" w:hAnsi="仿宋_GB2312" w:cs="仿宋_GB2312"/>
          <w:szCs w:val="28"/>
        </w:rPr>
      </w:pPr>
      <w:r>
        <w:rPr>
          <w:rFonts w:ascii="仿宋_GB2312" w:eastAsia="仿宋_GB2312" w:hAnsi="仿宋_GB2312" w:cs="仿宋_GB2312" w:hint="eastAsia"/>
          <w:bCs/>
          <w:szCs w:val="28"/>
        </w:rPr>
        <w:t>本项目采用的装配式部品部件有</w:t>
      </w:r>
      <w:r w:rsidR="00A50BDC" w:rsidRPr="00A50BDC">
        <w:rPr>
          <w:rFonts w:ascii="仿宋_GB2312" w:eastAsia="仿宋_GB2312" w:hAnsi="仿宋_GB2312" w:cs="仿宋_GB2312" w:hint="eastAsia"/>
          <w:bCs/>
          <w:szCs w:val="28"/>
          <w:u w:val="single"/>
        </w:rPr>
        <w:t xml:space="preserve">             </w:t>
      </w:r>
      <w:r>
        <w:rPr>
          <w:rFonts w:ascii="仿宋_GB2312" w:eastAsia="仿宋_GB2312" w:hAnsi="仿宋_GB2312" w:cs="仿宋_GB2312" w:hint="eastAsia"/>
          <w:szCs w:val="28"/>
        </w:rPr>
        <w:t>。</w:t>
      </w:r>
    </w:p>
    <w:p w:rsidR="00B67BCD" w:rsidRDefault="00263FC5">
      <w:pPr>
        <w:adjustRightInd w:val="0"/>
        <w:snapToGrid w:val="0"/>
        <w:spacing w:line="520" w:lineRule="exact"/>
        <w:ind w:firstLine="560"/>
        <w:jc w:val="left"/>
        <w:rPr>
          <w:rFonts w:ascii="仿宋_GB2312" w:eastAsia="仿宋_GB2312" w:hAnsi="仿宋_GB2312" w:cs="仿宋_GB2312"/>
          <w:bCs/>
          <w:szCs w:val="28"/>
        </w:rPr>
      </w:pPr>
      <w:r>
        <w:rPr>
          <w:rFonts w:ascii="仿宋_GB2312" w:eastAsia="仿宋_GB2312" w:hAnsi="仿宋_GB2312" w:cs="仿宋_GB2312" w:hint="eastAsia"/>
          <w:bCs/>
          <w:szCs w:val="28"/>
        </w:rPr>
        <w:t>（参：</w:t>
      </w:r>
      <w:proofErr w:type="gramStart"/>
      <w:r>
        <w:rPr>
          <w:rFonts w:ascii="仿宋_GB2312" w:eastAsia="仿宋_GB2312" w:hAnsi="仿宋_GB2312" w:cs="仿宋_GB2312" w:hint="eastAsia"/>
          <w:bCs/>
          <w:szCs w:val="28"/>
        </w:rPr>
        <w:t>陕建发</w:t>
      </w:r>
      <w:proofErr w:type="gramEnd"/>
      <w:r w:rsidR="00305A35" w:rsidRPr="00305A35">
        <w:rPr>
          <w:rFonts w:ascii="仿宋_GB2312" w:eastAsia="仿宋_GB2312" w:hAnsi="仿宋_GB2312" w:cs="仿宋_GB2312" w:hint="eastAsia"/>
          <w:bCs/>
          <w:szCs w:val="28"/>
        </w:rPr>
        <w:t>〔20</w:t>
      </w:r>
      <w:r w:rsidR="00305A35">
        <w:rPr>
          <w:rFonts w:ascii="仿宋_GB2312" w:eastAsia="仿宋_GB2312" w:hAnsi="仿宋_GB2312" w:cs="仿宋_GB2312" w:hint="eastAsia"/>
          <w:bCs/>
          <w:szCs w:val="28"/>
        </w:rPr>
        <w:t>19</w:t>
      </w:r>
      <w:r w:rsidR="00305A35" w:rsidRPr="00305A35">
        <w:rPr>
          <w:rFonts w:ascii="仿宋_GB2312" w:eastAsia="仿宋_GB2312" w:hAnsi="仿宋_GB2312" w:cs="仿宋_GB2312" w:hint="eastAsia"/>
          <w:bCs/>
          <w:szCs w:val="28"/>
        </w:rPr>
        <w:t>〕</w:t>
      </w:r>
      <w:r>
        <w:rPr>
          <w:rFonts w:ascii="仿宋_GB2312" w:eastAsia="仿宋_GB2312" w:hAnsi="仿宋_GB2312" w:cs="仿宋_GB2312" w:hint="eastAsia"/>
          <w:bCs/>
          <w:szCs w:val="28"/>
        </w:rPr>
        <w:t>1118号附件1。如：预制墙、预制柱、预制梁、预制板、预制阳台、预制空调板、预制楼梯、预制外挂墙板、预制内隔墙板等）</w:t>
      </w:r>
    </w:p>
    <w:p w:rsidR="00B67BCD" w:rsidRPr="004B3C84" w:rsidRDefault="00263FC5">
      <w:pPr>
        <w:keepNext/>
        <w:keepLines/>
        <w:numPr>
          <w:ilvl w:val="0"/>
          <w:numId w:val="1"/>
        </w:numPr>
        <w:adjustRightInd w:val="0"/>
        <w:snapToGrid w:val="0"/>
        <w:spacing w:line="240" w:lineRule="auto"/>
        <w:ind w:firstLineChars="0" w:firstLine="0"/>
        <w:rPr>
          <w:rFonts w:ascii="黑体" w:eastAsia="黑体" w:hAnsi="黑体" w:cs="仿宋_GB2312"/>
          <w:bCs/>
          <w:sz w:val="32"/>
          <w:szCs w:val="32"/>
        </w:rPr>
      </w:pPr>
      <w:r w:rsidRPr="004B3C84">
        <w:rPr>
          <w:rFonts w:ascii="黑体" w:eastAsia="黑体" w:hAnsi="黑体" w:cs="仿宋_GB2312" w:hint="eastAsia"/>
          <w:bCs/>
          <w:sz w:val="32"/>
          <w:szCs w:val="32"/>
        </w:rPr>
        <w:t>技术方案说明</w:t>
      </w:r>
    </w:p>
    <w:p w:rsidR="00B67BCD" w:rsidRDefault="00263FC5">
      <w:pPr>
        <w:adjustRightInd w:val="0"/>
        <w:snapToGrid w:val="0"/>
        <w:spacing w:line="520" w:lineRule="exact"/>
        <w:ind w:firstLineChars="131" w:firstLine="368"/>
        <w:rPr>
          <w:rFonts w:ascii="仿宋" w:eastAsia="仿宋" w:hAnsi="仿宋" w:cs="仿宋_GB2312"/>
          <w:b/>
          <w:szCs w:val="28"/>
        </w:rPr>
      </w:pPr>
      <w:r>
        <w:rPr>
          <w:rFonts w:ascii="仿宋" w:eastAsia="仿宋" w:hAnsi="仿宋" w:cs="仿宋_GB2312" w:hint="eastAsia"/>
          <w:b/>
          <w:szCs w:val="28"/>
        </w:rPr>
        <w:t>（一）建筑、装修设计</w:t>
      </w:r>
    </w:p>
    <w:p w:rsidR="00B67BCD" w:rsidRPr="004B3C84" w:rsidRDefault="00263FC5" w:rsidP="00F03E2D">
      <w:pPr>
        <w:adjustRightInd w:val="0"/>
        <w:snapToGrid w:val="0"/>
        <w:spacing w:line="520" w:lineRule="exact"/>
        <w:ind w:firstLineChars="131" w:firstLine="367"/>
        <w:rPr>
          <w:rFonts w:ascii="仿宋_GB2312" w:eastAsia="仿宋_GB2312" w:hAnsi="仿宋" w:cs="仿宋_GB2312" w:hint="eastAsia"/>
          <w:bCs/>
          <w:szCs w:val="28"/>
        </w:rPr>
      </w:pPr>
      <w:r w:rsidRPr="004B3C84">
        <w:rPr>
          <w:rFonts w:ascii="仿宋_GB2312" w:eastAsia="仿宋_GB2312" w:hAnsi="仿宋" w:cs="仿宋_GB2312" w:hint="eastAsia"/>
          <w:bCs/>
          <w:szCs w:val="28"/>
        </w:rPr>
        <w:t>1、装配式建筑平面、立面设计</w:t>
      </w:r>
    </w:p>
    <w:p w:rsidR="00B67BCD" w:rsidRPr="004B3C84" w:rsidRDefault="00263FC5">
      <w:pPr>
        <w:adjustRightInd w:val="0"/>
        <w:snapToGrid w:val="0"/>
        <w:spacing w:line="520" w:lineRule="exact"/>
        <w:ind w:firstLineChars="100" w:firstLine="280"/>
        <w:rPr>
          <w:rFonts w:ascii="仿宋_GB2312" w:eastAsia="仿宋_GB2312" w:hAnsi="仿宋" w:cs="仿宋_GB2312" w:hint="eastAsia"/>
          <w:bCs/>
          <w:szCs w:val="28"/>
        </w:rPr>
      </w:pPr>
      <w:r w:rsidRPr="004B3C84">
        <w:rPr>
          <w:rFonts w:ascii="仿宋_GB2312" w:eastAsia="仿宋_GB2312" w:hAnsi="仿宋" w:cs="仿宋_GB2312" w:hint="eastAsia"/>
          <w:bCs/>
          <w:szCs w:val="28"/>
        </w:rPr>
        <w:t>（1）应包括总平面、单体平面和立面、预制构件布置图等。</w:t>
      </w:r>
    </w:p>
    <w:p w:rsidR="00B67BCD" w:rsidRPr="004B3C84" w:rsidRDefault="00263FC5">
      <w:pPr>
        <w:adjustRightInd w:val="0"/>
        <w:snapToGrid w:val="0"/>
        <w:spacing w:line="520" w:lineRule="exact"/>
        <w:ind w:firstLineChars="100" w:firstLine="280"/>
        <w:rPr>
          <w:rFonts w:ascii="仿宋_GB2312" w:eastAsia="仿宋_GB2312" w:hAnsi="仿宋" w:cs="仿宋_GB2312" w:hint="eastAsia"/>
          <w:bCs/>
          <w:szCs w:val="28"/>
        </w:rPr>
      </w:pPr>
      <w:r w:rsidRPr="004B3C84">
        <w:rPr>
          <w:rFonts w:ascii="仿宋_GB2312" w:eastAsia="仿宋_GB2312" w:hAnsi="仿宋" w:cs="仿宋_GB2312" w:hint="eastAsia"/>
          <w:bCs/>
          <w:szCs w:val="28"/>
        </w:rPr>
        <w:t>（2）预制构件在设计图纸或BIM中应使用明显的颜色标示。</w:t>
      </w:r>
    </w:p>
    <w:p w:rsidR="00B67BCD" w:rsidRPr="004B3C84" w:rsidRDefault="00263FC5" w:rsidP="00F03E2D">
      <w:pPr>
        <w:adjustRightInd w:val="0"/>
        <w:snapToGrid w:val="0"/>
        <w:spacing w:line="520" w:lineRule="exact"/>
        <w:ind w:firstLineChars="131" w:firstLine="367"/>
        <w:rPr>
          <w:rFonts w:ascii="仿宋_GB2312" w:eastAsia="仿宋_GB2312" w:hAnsi="仿宋" w:cs="仿宋_GB2312" w:hint="eastAsia"/>
          <w:bCs/>
          <w:szCs w:val="28"/>
        </w:rPr>
      </w:pPr>
      <w:r w:rsidRPr="004B3C84">
        <w:rPr>
          <w:rFonts w:ascii="仿宋_GB2312" w:eastAsia="仿宋_GB2312" w:hAnsi="仿宋" w:cs="仿宋_GB2312" w:hint="eastAsia"/>
          <w:bCs/>
          <w:szCs w:val="28"/>
        </w:rPr>
        <w:t>2、装配式建筑装饰装修设计应包括全装修、干式工法楼地面、集成厨房、集成卫生间、管线分离、关键节点等设计说明。</w:t>
      </w:r>
    </w:p>
    <w:p w:rsidR="00B67BCD" w:rsidRPr="004B3C84" w:rsidRDefault="00263FC5" w:rsidP="00F03E2D">
      <w:pPr>
        <w:adjustRightInd w:val="0"/>
        <w:snapToGrid w:val="0"/>
        <w:spacing w:line="520" w:lineRule="exact"/>
        <w:ind w:firstLineChars="131" w:firstLine="367"/>
        <w:rPr>
          <w:rFonts w:ascii="仿宋_GB2312" w:eastAsia="仿宋_GB2312" w:hAnsi="仿宋" w:cs="仿宋_GB2312" w:hint="eastAsia"/>
          <w:bCs/>
          <w:szCs w:val="28"/>
        </w:rPr>
      </w:pPr>
      <w:r w:rsidRPr="004B3C84">
        <w:rPr>
          <w:rFonts w:ascii="仿宋_GB2312" w:eastAsia="仿宋_GB2312" w:hAnsi="仿宋" w:cs="仿宋_GB2312" w:hint="eastAsia"/>
          <w:bCs/>
          <w:szCs w:val="28"/>
        </w:rPr>
        <w:t>3、非承重预制外墙板、内隔墙与主体结构连接节点、防开裂接缝处理、外墙保温方案等。</w:t>
      </w:r>
    </w:p>
    <w:p w:rsidR="00B67BCD" w:rsidRDefault="00263FC5">
      <w:pPr>
        <w:adjustRightInd w:val="0"/>
        <w:snapToGrid w:val="0"/>
        <w:spacing w:line="520" w:lineRule="exact"/>
        <w:ind w:firstLineChars="131" w:firstLine="368"/>
        <w:rPr>
          <w:rFonts w:ascii="仿宋" w:eastAsia="仿宋" w:hAnsi="仿宋" w:cs="仿宋_GB2312"/>
          <w:b/>
          <w:szCs w:val="28"/>
        </w:rPr>
      </w:pPr>
      <w:r>
        <w:rPr>
          <w:rFonts w:ascii="仿宋" w:eastAsia="仿宋" w:hAnsi="仿宋" w:cs="仿宋_GB2312" w:hint="eastAsia"/>
          <w:b/>
          <w:szCs w:val="28"/>
        </w:rPr>
        <w:t>（二）结构、构造节点设计</w:t>
      </w:r>
    </w:p>
    <w:p w:rsidR="00B67BCD" w:rsidRPr="004B3C84" w:rsidRDefault="00263FC5" w:rsidP="00F03E2D">
      <w:pPr>
        <w:adjustRightInd w:val="0"/>
        <w:snapToGrid w:val="0"/>
        <w:spacing w:line="520" w:lineRule="exact"/>
        <w:ind w:firstLineChars="131" w:firstLine="367"/>
        <w:rPr>
          <w:rFonts w:ascii="仿宋_GB2312" w:eastAsia="仿宋_GB2312" w:hAnsi="仿宋" w:cs="仿宋_GB2312" w:hint="eastAsia"/>
          <w:bCs/>
          <w:szCs w:val="28"/>
        </w:rPr>
      </w:pPr>
      <w:r w:rsidRPr="004B3C84">
        <w:rPr>
          <w:rFonts w:ascii="仿宋_GB2312" w:eastAsia="仿宋_GB2312" w:hAnsi="仿宋" w:cs="仿宋_GB2312" w:hint="eastAsia"/>
          <w:bCs/>
          <w:szCs w:val="28"/>
        </w:rPr>
        <w:t>1、装配式建筑结构体系特点。</w:t>
      </w:r>
    </w:p>
    <w:p w:rsidR="00B67BCD" w:rsidRPr="004B3C84" w:rsidRDefault="00263FC5" w:rsidP="00F03E2D">
      <w:pPr>
        <w:adjustRightInd w:val="0"/>
        <w:snapToGrid w:val="0"/>
        <w:spacing w:line="520" w:lineRule="exact"/>
        <w:ind w:firstLineChars="131" w:firstLine="367"/>
        <w:rPr>
          <w:rFonts w:ascii="仿宋_GB2312" w:eastAsia="仿宋_GB2312" w:hAnsi="仿宋" w:cs="仿宋_GB2312" w:hint="eastAsia"/>
          <w:bCs/>
          <w:szCs w:val="28"/>
        </w:rPr>
      </w:pPr>
      <w:r w:rsidRPr="004B3C84">
        <w:rPr>
          <w:rFonts w:ascii="仿宋_GB2312" w:eastAsia="仿宋_GB2312" w:hAnsi="仿宋" w:cs="仿宋_GB2312" w:hint="eastAsia"/>
          <w:bCs/>
          <w:szCs w:val="28"/>
        </w:rPr>
        <w:t>2、预制构件安装连接关键节点设计。</w:t>
      </w:r>
    </w:p>
    <w:p w:rsidR="00B67BCD" w:rsidRDefault="00263FC5">
      <w:pPr>
        <w:adjustRightInd w:val="0"/>
        <w:snapToGrid w:val="0"/>
        <w:spacing w:line="520" w:lineRule="exact"/>
        <w:ind w:firstLineChars="131" w:firstLine="368"/>
        <w:rPr>
          <w:rFonts w:ascii="仿宋" w:eastAsia="仿宋" w:hAnsi="仿宋" w:cs="仿宋_GB2312"/>
          <w:b/>
          <w:szCs w:val="28"/>
        </w:rPr>
      </w:pPr>
      <w:r>
        <w:rPr>
          <w:rFonts w:ascii="仿宋" w:eastAsia="仿宋" w:hAnsi="仿宋" w:cs="仿宋_GB2312" w:hint="eastAsia"/>
          <w:b/>
          <w:szCs w:val="28"/>
        </w:rPr>
        <w:t>（三）装配式建筑拟应用新技术情况</w:t>
      </w:r>
    </w:p>
    <w:p w:rsidR="00B67BCD" w:rsidRPr="004B3C84" w:rsidRDefault="00263FC5" w:rsidP="00F03E2D">
      <w:pPr>
        <w:adjustRightInd w:val="0"/>
        <w:snapToGrid w:val="0"/>
        <w:spacing w:line="520" w:lineRule="exact"/>
        <w:ind w:firstLineChars="131" w:firstLine="367"/>
        <w:rPr>
          <w:rFonts w:ascii="仿宋_GB2312" w:eastAsia="仿宋_GB2312" w:hAnsi="仿宋" w:cs="仿宋_GB2312" w:hint="eastAsia"/>
          <w:bCs/>
          <w:szCs w:val="28"/>
        </w:rPr>
      </w:pPr>
      <w:r w:rsidRPr="004B3C84">
        <w:rPr>
          <w:rFonts w:ascii="仿宋_GB2312" w:eastAsia="仿宋_GB2312" w:hAnsi="仿宋" w:cs="仿宋_GB2312" w:hint="eastAsia"/>
          <w:bCs/>
          <w:szCs w:val="28"/>
        </w:rPr>
        <w:t>1、工程总承包执行情况。</w:t>
      </w:r>
    </w:p>
    <w:p w:rsidR="00B67BCD" w:rsidRPr="004B3C84" w:rsidRDefault="00263FC5" w:rsidP="00F03E2D">
      <w:pPr>
        <w:adjustRightInd w:val="0"/>
        <w:snapToGrid w:val="0"/>
        <w:spacing w:line="520" w:lineRule="exact"/>
        <w:ind w:firstLineChars="131" w:firstLine="367"/>
        <w:rPr>
          <w:rFonts w:ascii="仿宋_GB2312" w:eastAsia="仿宋_GB2312" w:hAnsi="仿宋" w:cs="仿宋_GB2312" w:hint="eastAsia"/>
          <w:bCs/>
          <w:szCs w:val="28"/>
        </w:rPr>
      </w:pPr>
      <w:r w:rsidRPr="004B3C84">
        <w:rPr>
          <w:rFonts w:ascii="仿宋_GB2312" w:eastAsia="仿宋_GB2312" w:hAnsi="仿宋" w:cs="仿宋_GB2312" w:hint="eastAsia"/>
          <w:bCs/>
          <w:szCs w:val="28"/>
        </w:rPr>
        <w:t>2、全过程应用BIM技术情况。</w:t>
      </w:r>
    </w:p>
    <w:p w:rsidR="00B67BCD" w:rsidRPr="004B3C84" w:rsidRDefault="00263FC5" w:rsidP="00F03E2D">
      <w:pPr>
        <w:adjustRightInd w:val="0"/>
        <w:snapToGrid w:val="0"/>
        <w:spacing w:line="520" w:lineRule="exact"/>
        <w:ind w:firstLineChars="131" w:firstLine="367"/>
        <w:rPr>
          <w:rFonts w:ascii="仿宋_GB2312" w:eastAsia="仿宋_GB2312" w:hAnsi="仿宋" w:cs="仿宋_GB2312" w:hint="eastAsia"/>
          <w:bCs/>
          <w:szCs w:val="28"/>
        </w:rPr>
      </w:pPr>
      <w:r w:rsidRPr="004B3C84">
        <w:rPr>
          <w:rFonts w:ascii="仿宋_GB2312" w:eastAsia="仿宋_GB2312" w:hAnsi="仿宋" w:cs="仿宋_GB2312" w:hint="eastAsia"/>
          <w:bCs/>
          <w:szCs w:val="28"/>
        </w:rPr>
        <w:t>3、应用新型模板技术情况，拟应用面积比例。</w:t>
      </w:r>
    </w:p>
    <w:p w:rsidR="00B67BCD" w:rsidRPr="004B3C84" w:rsidRDefault="00263FC5" w:rsidP="00F03E2D">
      <w:pPr>
        <w:adjustRightInd w:val="0"/>
        <w:snapToGrid w:val="0"/>
        <w:spacing w:line="520" w:lineRule="exact"/>
        <w:ind w:firstLineChars="131" w:firstLine="367"/>
        <w:rPr>
          <w:rFonts w:ascii="仿宋_GB2312" w:eastAsia="仿宋_GB2312" w:hAnsi="仿宋_GB2312" w:cs="仿宋_GB2312" w:hint="eastAsia"/>
          <w:b/>
          <w:bCs/>
          <w:sz w:val="32"/>
          <w:szCs w:val="32"/>
        </w:rPr>
      </w:pPr>
      <w:r w:rsidRPr="004B3C84">
        <w:rPr>
          <w:rFonts w:ascii="仿宋_GB2312" w:eastAsia="仿宋_GB2312" w:hAnsi="仿宋" w:cs="仿宋_GB2312" w:hint="eastAsia"/>
          <w:bCs/>
          <w:szCs w:val="28"/>
        </w:rPr>
        <w:t>4、绿色建筑设计标准等级情况。</w:t>
      </w:r>
    </w:p>
    <w:p w:rsidR="00B67BCD" w:rsidRPr="004B3C84" w:rsidRDefault="00263FC5">
      <w:pPr>
        <w:keepNext/>
        <w:keepLines/>
        <w:adjustRightInd w:val="0"/>
        <w:snapToGrid w:val="0"/>
        <w:spacing w:line="240" w:lineRule="auto"/>
        <w:ind w:firstLineChars="0" w:firstLine="0"/>
        <w:rPr>
          <w:rFonts w:ascii="黑体" w:eastAsia="黑体" w:hAnsi="黑体" w:cs="仿宋_GB2312"/>
          <w:bCs/>
          <w:szCs w:val="28"/>
        </w:rPr>
      </w:pPr>
      <w:r w:rsidRPr="004B3C84">
        <w:rPr>
          <w:rFonts w:ascii="黑体" w:eastAsia="黑体" w:hAnsi="黑体" w:cs="仿宋_GB2312" w:hint="eastAsia"/>
          <w:bCs/>
          <w:sz w:val="32"/>
          <w:szCs w:val="32"/>
        </w:rPr>
        <w:lastRenderedPageBreak/>
        <w:t>三、各单体建筑装配率计算（每个单体</w:t>
      </w:r>
      <w:r w:rsidR="00B908DC" w:rsidRPr="004B3C84">
        <w:rPr>
          <w:rFonts w:ascii="黑体" w:eastAsia="黑体" w:hAnsi="黑体" w:cs="仿宋_GB2312" w:hint="eastAsia"/>
          <w:bCs/>
          <w:sz w:val="32"/>
          <w:szCs w:val="32"/>
        </w:rPr>
        <w:t>建筑</w:t>
      </w:r>
      <w:r w:rsidRPr="004B3C84">
        <w:rPr>
          <w:rFonts w:ascii="黑体" w:eastAsia="黑体" w:hAnsi="黑体" w:cs="仿宋_GB2312" w:hint="eastAsia"/>
          <w:bCs/>
          <w:sz w:val="32"/>
          <w:szCs w:val="32"/>
        </w:rPr>
        <w:t>一套表格）</w:t>
      </w:r>
    </w:p>
    <w:p w:rsidR="00B908DC" w:rsidRDefault="00B908DC" w:rsidP="00B908DC">
      <w:pPr>
        <w:adjustRightInd w:val="0"/>
        <w:snapToGrid w:val="0"/>
        <w:spacing w:line="520" w:lineRule="exact"/>
        <w:ind w:firstLineChars="0" w:firstLine="0"/>
        <w:rPr>
          <w:rFonts w:ascii="仿宋_GB2312" w:eastAsia="仿宋_GB2312" w:hAnsi="仿宋_GB2312" w:cs="仿宋_GB2312"/>
          <w:b/>
          <w:bCs/>
          <w:szCs w:val="28"/>
        </w:rPr>
      </w:pPr>
      <w:r>
        <w:rPr>
          <w:rFonts w:ascii="仿宋_GB2312" w:eastAsia="仿宋_GB2312" w:hAnsi="仿宋_GB2312" w:cs="仿宋_GB2312" w:hint="eastAsia"/>
          <w:b/>
          <w:bCs/>
          <w:szCs w:val="28"/>
        </w:rPr>
        <w:t>（一）</w:t>
      </w:r>
      <w:r w:rsidR="00AF152A">
        <w:rPr>
          <w:rFonts w:ascii="仿宋_GB2312" w:eastAsia="仿宋_GB2312" w:hAnsi="仿宋_GB2312" w:cs="仿宋_GB2312" w:hint="eastAsia"/>
          <w:b/>
          <w:bCs/>
          <w:szCs w:val="28"/>
        </w:rPr>
        <w:t>xx栋</w:t>
      </w:r>
      <w:r>
        <w:rPr>
          <w:rFonts w:ascii="仿宋_GB2312" w:eastAsia="仿宋_GB2312" w:hAnsi="仿宋_GB2312" w:cs="仿宋_GB2312" w:hint="eastAsia"/>
          <w:b/>
          <w:bCs/>
          <w:szCs w:val="28"/>
        </w:rPr>
        <w:t>建筑装配率计算</w:t>
      </w:r>
    </w:p>
    <w:p w:rsidR="00B67BCD" w:rsidRDefault="00263FC5">
      <w:pPr>
        <w:adjustRightInd w:val="0"/>
        <w:snapToGrid w:val="0"/>
        <w:spacing w:line="520" w:lineRule="exact"/>
        <w:ind w:firstLine="562"/>
        <w:rPr>
          <w:rFonts w:ascii="仿宋_GB2312" w:eastAsia="仿宋_GB2312" w:hAnsi="仿宋_GB2312" w:cs="仿宋_GB2312"/>
          <w:b/>
          <w:bCs/>
          <w:szCs w:val="28"/>
        </w:rPr>
      </w:pPr>
      <w:r>
        <w:rPr>
          <w:rFonts w:ascii="仿宋_GB2312" w:eastAsia="仿宋_GB2312" w:hAnsi="仿宋_GB2312" w:cs="仿宋_GB2312" w:hint="eastAsia"/>
          <w:b/>
          <w:bCs/>
          <w:szCs w:val="28"/>
        </w:rPr>
        <w:t>1.1 主体结构竖向构件（柱、支撑、承重墙、延性墙板等）</w:t>
      </w:r>
    </w:p>
    <w:tbl>
      <w:tblPr>
        <w:tblW w:w="8342" w:type="dxa"/>
        <w:jc w:val="center"/>
        <w:tblLayout w:type="fixed"/>
        <w:tblCellMar>
          <w:top w:w="15" w:type="dxa"/>
          <w:left w:w="15" w:type="dxa"/>
          <w:bottom w:w="15" w:type="dxa"/>
          <w:right w:w="15" w:type="dxa"/>
        </w:tblCellMar>
        <w:tblLook w:val="04A0" w:firstRow="1" w:lastRow="0" w:firstColumn="1" w:lastColumn="0" w:noHBand="0" w:noVBand="1"/>
      </w:tblPr>
      <w:tblGrid>
        <w:gridCol w:w="1390"/>
        <w:gridCol w:w="2780"/>
        <w:gridCol w:w="2361"/>
        <w:gridCol w:w="1062"/>
        <w:gridCol w:w="749"/>
      </w:tblGrid>
      <w:tr w:rsidR="00B67BCD">
        <w:trPr>
          <w:trHeight w:val="441"/>
          <w:jc w:val="center"/>
        </w:trPr>
        <w:tc>
          <w:tcPr>
            <w:tcW w:w="8342" w:type="dxa"/>
            <w:gridSpan w:val="5"/>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w:t>
            </w:r>
            <w:r>
              <w:rPr>
                <w:rFonts w:hint="eastAsia"/>
                <w:kern w:val="0"/>
              </w:rPr>
              <w:t>层，共</w:t>
            </w:r>
            <w:r>
              <w:rPr>
                <w:rFonts w:hint="eastAsia"/>
                <w:kern w:val="0"/>
              </w:rPr>
              <w:t>X</w:t>
            </w:r>
            <w:r>
              <w:rPr>
                <w:rFonts w:hint="eastAsia"/>
                <w:kern w:val="0"/>
              </w:rPr>
              <w:t>层</w:t>
            </w:r>
          </w:p>
        </w:tc>
      </w:tr>
      <w:tr w:rsidR="00B67BCD">
        <w:trPr>
          <w:trHeight w:val="443"/>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楼层范围</w:t>
            </w:r>
          </w:p>
        </w:tc>
        <w:tc>
          <w:tcPr>
            <w:tcW w:w="2780"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预制柱、支撑、承重墙、延性墙板等体</w:t>
            </w:r>
            <w:r>
              <w:rPr>
                <w:rFonts w:hint="eastAsia"/>
                <w:kern w:val="0"/>
              </w:rPr>
              <w:t>积（</w:t>
            </w:r>
            <w:r>
              <w:rPr>
                <w:rFonts w:hint="eastAsia"/>
                <w:kern w:val="0"/>
              </w:rPr>
              <w:t>m</w:t>
            </w:r>
            <w:r>
              <w:rPr>
                <w:rFonts w:hint="eastAsia"/>
                <w:kern w:val="0"/>
                <w:vertAlign w:val="superscript"/>
              </w:rPr>
              <w:t>3</w:t>
            </w:r>
            <w:r>
              <w:rPr>
                <w:rFonts w:hint="eastAsia"/>
                <w:kern w:val="0"/>
              </w:rPr>
              <w:t>）</w:t>
            </w:r>
          </w:p>
        </w:tc>
        <w:tc>
          <w:tcPr>
            <w:tcW w:w="2361"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竖向构件总体</w:t>
            </w:r>
            <w:r>
              <w:rPr>
                <w:rFonts w:hint="eastAsia"/>
                <w:kern w:val="0"/>
              </w:rPr>
              <w:t>积（</w:t>
            </w:r>
            <w:r>
              <w:rPr>
                <w:rFonts w:hint="eastAsia"/>
                <w:kern w:val="0"/>
              </w:rPr>
              <w:t>m</w:t>
            </w:r>
            <w:r>
              <w:rPr>
                <w:rFonts w:hint="eastAsia"/>
                <w:kern w:val="0"/>
                <w:vertAlign w:val="superscript"/>
              </w:rPr>
              <w:t>3</w:t>
            </w:r>
            <w:r>
              <w:rPr>
                <w:rFonts w:hint="eastAsia"/>
                <w:kern w:val="0"/>
              </w:rPr>
              <w:t>）</w:t>
            </w:r>
          </w:p>
        </w:tc>
        <w:tc>
          <w:tcPr>
            <w:tcW w:w="1062"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比例</w:t>
            </w:r>
          </w:p>
        </w:tc>
        <w:tc>
          <w:tcPr>
            <w:tcW w:w="749"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得分</w:t>
            </w:r>
          </w:p>
        </w:tc>
      </w:tr>
      <w:tr w:rsidR="00B67BCD">
        <w:trPr>
          <w:trHeight w:val="289"/>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X</w:t>
            </w:r>
          </w:p>
        </w:tc>
        <w:tc>
          <w:tcPr>
            <w:tcW w:w="2780"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361"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1062"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c>
          <w:tcPr>
            <w:tcW w:w="749"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X-XX</w:t>
            </w:r>
          </w:p>
        </w:tc>
        <w:tc>
          <w:tcPr>
            <w:tcW w:w="2780"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361"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1062" w:type="dxa"/>
            <w:vMerge/>
            <w:tcBorders>
              <w:left w:val="single" w:sz="4" w:space="0" w:color="000000"/>
              <w:right w:val="single" w:sz="4" w:space="0" w:color="000000"/>
            </w:tcBorders>
            <w:vAlign w:val="center"/>
          </w:tcPr>
          <w:p w:rsidR="00B67BCD" w:rsidRDefault="00B67BCD">
            <w:pPr>
              <w:pStyle w:val="11"/>
              <w:jc w:val="center"/>
            </w:pPr>
          </w:p>
        </w:tc>
        <w:tc>
          <w:tcPr>
            <w:tcW w:w="749"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XX-XX</w:t>
            </w:r>
          </w:p>
        </w:tc>
        <w:tc>
          <w:tcPr>
            <w:tcW w:w="2780"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361"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1062" w:type="dxa"/>
            <w:vMerge/>
            <w:tcBorders>
              <w:left w:val="single" w:sz="4" w:space="0" w:color="000000"/>
              <w:right w:val="single" w:sz="4" w:space="0" w:color="000000"/>
            </w:tcBorders>
            <w:vAlign w:val="center"/>
          </w:tcPr>
          <w:p w:rsidR="00B67BCD" w:rsidRDefault="00B67BCD">
            <w:pPr>
              <w:pStyle w:val="11"/>
              <w:jc w:val="center"/>
            </w:pPr>
          </w:p>
        </w:tc>
        <w:tc>
          <w:tcPr>
            <w:tcW w:w="749"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79"/>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rPr>
              <w:t>合计</w:t>
            </w:r>
          </w:p>
        </w:tc>
        <w:tc>
          <w:tcPr>
            <w:tcW w:w="2780"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361"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1062"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749"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r>
    </w:tbl>
    <w:p w:rsidR="00B67BCD" w:rsidRDefault="00263FC5">
      <w:pPr>
        <w:adjustRightInd w:val="0"/>
        <w:snapToGrid w:val="0"/>
        <w:spacing w:line="520" w:lineRule="exact"/>
        <w:ind w:firstLineChars="245" w:firstLine="689"/>
        <w:rPr>
          <w:rFonts w:ascii="仿宋_GB2312" w:eastAsia="仿宋_GB2312" w:hAnsi="仿宋_GB2312" w:cs="仿宋_GB2312"/>
          <w:b/>
          <w:bCs/>
          <w:szCs w:val="28"/>
        </w:rPr>
      </w:pPr>
      <w:r>
        <w:rPr>
          <w:rFonts w:ascii="仿宋_GB2312" w:eastAsia="仿宋_GB2312" w:hAnsi="仿宋_GB2312" w:cs="仿宋_GB2312" w:hint="eastAsia"/>
          <w:b/>
          <w:bCs/>
          <w:szCs w:val="28"/>
        </w:rPr>
        <w:t>1.2 主体结构竖向构件高精度模板或免拆模板</w:t>
      </w:r>
    </w:p>
    <w:tbl>
      <w:tblPr>
        <w:tblW w:w="8342" w:type="dxa"/>
        <w:jc w:val="center"/>
        <w:tblLayout w:type="fixed"/>
        <w:tblCellMar>
          <w:top w:w="15" w:type="dxa"/>
          <w:left w:w="15" w:type="dxa"/>
          <w:bottom w:w="15" w:type="dxa"/>
          <w:right w:w="15" w:type="dxa"/>
        </w:tblCellMar>
        <w:tblLook w:val="04A0" w:firstRow="1" w:lastRow="0" w:firstColumn="1" w:lastColumn="0" w:noHBand="0" w:noVBand="1"/>
      </w:tblPr>
      <w:tblGrid>
        <w:gridCol w:w="926"/>
        <w:gridCol w:w="1220"/>
        <w:gridCol w:w="866"/>
        <w:gridCol w:w="854"/>
        <w:gridCol w:w="764"/>
        <w:gridCol w:w="1093"/>
        <w:gridCol w:w="993"/>
        <w:gridCol w:w="865"/>
        <w:gridCol w:w="761"/>
      </w:tblGrid>
      <w:tr w:rsidR="00B67BCD">
        <w:trPr>
          <w:trHeight w:val="441"/>
          <w:jc w:val="center"/>
        </w:trPr>
        <w:tc>
          <w:tcPr>
            <w:tcW w:w="8342" w:type="dxa"/>
            <w:gridSpan w:val="9"/>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w:t>
            </w:r>
            <w:r>
              <w:rPr>
                <w:rFonts w:hint="eastAsia"/>
                <w:kern w:val="0"/>
              </w:rPr>
              <w:t>层，共</w:t>
            </w:r>
            <w:r>
              <w:rPr>
                <w:rFonts w:hint="eastAsia"/>
                <w:kern w:val="0"/>
              </w:rPr>
              <w:t>XX</w:t>
            </w:r>
            <w:r>
              <w:rPr>
                <w:rFonts w:hint="eastAsia"/>
                <w:kern w:val="0"/>
              </w:rPr>
              <w:t>层</w:t>
            </w:r>
          </w:p>
        </w:tc>
      </w:tr>
      <w:tr w:rsidR="00B67BCD">
        <w:trPr>
          <w:trHeight w:val="443"/>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楼层范围</w:t>
            </w:r>
          </w:p>
        </w:tc>
        <w:tc>
          <w:tcPr>
            <w:tcW w:w="1220"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高精度模板或免拆模板面积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866"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模板总面积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比例</w:t>
            </w:r>
          </w:p>
        </w:tc>
        <w:tc>
          <w:tcPr>
            <w:tcW w:w="764"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得分</w:t>
            </w:r>
          </w:p>
        </w:tc>
        <w:tc>
          <w:tcPr>
            <w:tcW w:w="1093"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复合保温免拆模板面积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rPr>
              <w:t>外立面模板总面积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比例</w:t>
            </w:r>
          </w:p>
        </w:tc>
        <w:tc>
          <w:tcPr>
            <w:tcW w:w="761"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得分</w:t>
            </w:r>
          </w:p>
        </w:tc>
      </w:tr>
      <w:tr w:rsidR="00B67BCD">
        <w:trPr>
          <w:trHeight w:val="289"/>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X</w:t>
            </w:r>
          </w:p>
        </w:tc>
        <w:tc>
          <w:tcPr>
            <w:tcW w:w="1220"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66"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54"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c>
          <w:tcPr>
            <w:tcW w:w="764"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c>
          <w:tcPr>
            <w:tcW w:w="109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65"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c>
          <w:tcPr>
            <w:tcW w:w="761"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X-XX</w:t>
            </w:r>
          </w:p>
        </w:tc>
        <w:tc>
          <w:tcPr>
            <w:tcW w:w="1220"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66"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54" w:type="dxa"/>
            <w:vMerge/>
            <w:tcBorders>
              <w:left w:val="single" w:sz="4" w:space="0" w:color="000000"/>
              <w:right w:val="single" w:sz="4" w:space="0" w:color="000000"/>
            </w:tcBorders>
            <w:vAlign w:val="center"/>
          </w:tcPr>
          <w:p w:rsidR="00B67BCD" w:rsidRDefault="00B67BCD">
            <w:pPr>
              <w:pStyle w:val="11"/>
              <w:jc w:val="center"/>
            </w:pPr>
          </w:p>
        </w:tc>
        <w:tc>
          <w:tcPr>
            <w:tcW w:w="764" w:type="dxa"/>
            <w:vMerge/>
            <w:tcBorders>
              <w:left w:val="single" w:sz="4" w:space="0" w:color="000000"/>
              <w:right w:val="single" w:sz="4" w:space="0" w:color="000000"/>
            </w:tcBorders>
            <w:vAlign w:val="center"/>
          </w:tcPr>
          <w:p w:rsidR="00B67BCD" w:rsidRDefault="00B67BCD">
            <w:pPr>
              <w:pStyle w:val="11"/>
              <w:jc w:val="center"/>
            </w:pPr>
          </w:p>
        </w:tc>
        <w:tc>
          <w:tcPr>
            <w:tcW w:w="109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65" w:type="dxa"/>
            <w:vMerge/>
            <w:tcBorders>
              <w:left w:val="single" w:sz="4" w:space="0" w:color="000000"/>
              <w:right w:val="single" w:sz="4" w:space="0" w:color="000000"/>
            </w:tcBorders>
            <w:vAlign w:val="center"/>
          </w:tcPr>
          <w:p w:rsidR="00B67BCD" w:rsidRDefault="00B67BCD">
            <w:pPr>
              <w:pStyle w:val="11"/>
              <w:jc w:val="center"/>
            </w:pPr>
          </w:p>
        </w:tc>
        <w:tc>
          <w:tcPr>
            <w:tcW w:w="761"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XX-XX</w:t>
            </w:r>
          </w:p>
        </w:tc>
        <w:tc>
          <w:tcPr>
            <w:tcW w:w="1220"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66"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54" w:type="dxa"/>
            <w:vMerge/>
            <w:tcBorders>
              <w:left w:val="single" w:sz="4" w:space="0" w:color="000000"/>
              <w:right w:val="single" w:sz="4" w:space="0" w:color="000000"/>
            </w:tcBorders>
            <w:vAlign w:val="center"/>
          </w:tcPr>
          <w:p w:rsidR="00B67BCD" w:rsidRDefault="00B67BCD">
            <w:pPr>
              <w:pStyle w:val="11"/>
              <w:jc w:val="center"/>
            </w:pPr>
          </w:p>
        </w:tc>
        <w:tc>
          <w:tcPr>
            <w:tcW w:w="764" w:type="dxa"/>
            <w:vMerge/>
            <w:tcBorders>
              <w:left w:val="single" w:sz="4" w:space="0" w:color="000000"/>
              <w:right w:val="single" w:sz="4" w:space="0" w:color="000000"/>
            </w:tcBorders>
            <w:vAlign w:val="center"/>
          </w:tcPr>
          <w:p w:rsidR="00B67BCD" w:rsidRDefault="00B67BCD">
            <w:pPr>
              <w:pStyle w:val="11"/>
              <w:jc w:val="center"/>
            </w:pPr>
          </w:p>
        </w:tc>
        <w:tc>
          <w:tcPr>
            <w:tcW w:w="109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65" w:type="dxa"/>
            <w:vMerge/>
            <w:tcBorders>
              <w:left w:val="single" w:sz="4" w:space="0" w:color="000000"/>
              <w:right w:val="single" w:sz="4" w:space="0" w:color="000000"/>
            </w:tcBorders>
            <w:vAlign w:val="center"/>
          </w:tcPr>
          <w:p w:rsidR="00B67BCD" w:rsidRDefault="00B67BCD">
            <w:pPr>
              <w:pStyle w:val="11"/>
              <w:jc w:val="center"/>
            </w:pPr>
          </w:p>
        </w:tc>
        <w:tc>
          <w:tcPr>
            <w:tcW w:w="761"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79"/>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合计</w:t>
            </w:r>
          </w:p>
        </w:tc>
        <w:tc>
          <w:tcPr>
            <w:tcW w:w="1220"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66"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54"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764"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109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65"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761"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r>
    </w:tbl>
    <w:p w:rsidR="00B67BCD" w:rsidRDefault="00263FC5">
      <w:pPr>
        <w:adjustRightInd w:val="0"/>
        <w:snapToGrid w:val="0"/>
        <w:spacing w:line="520" w:lineRule="exact"/>
        <w:ind w:firstLineChars="196" w:firstLine="551"/>
        <w:rPr>
          <w:rFonts w:ascii="仿宋_GB2312" w:eastAsia="仿宋_GB2312" w:hAnsi="仿宋_GB2312" w:cs="仿宋_GB2312"/>
          <w:b/>
          <w:bCs/>
          <w:szCs w:val="28"/>
        </w:rPr>
      </w:pPr>
      <w:r>
        <w:rPr>
          <w:rFonts w:ascii="仿宋_GB2312" w:eastAsia="仿宋_GB2312" w:hAnsi="仿宋_GB2312" w:cs="仿宋_GB2312" w:hint="eastAsia"/>
          <w:b/>
          <w:bCs/>
          <w:szCs w:val="28"/>
        </w:rPr>
        <w:t>1.3 主体结构竖向构件采用成型钢筋</w:t>
      </w:r>
    </w:p>
    <w:tbl>
      <w:tblPr>
        <w:tblW w:w="8342" w:type="dxa"/>
        <w:jc w:val="center"/>
        <w:tblLayout w:type="fixed"/>
        <w:tblCellMar>
          <w:top w:w="15" w:type="dxa"/>
          <w:left w:w="15" w:type="dxa"/>
          <w:bottom w:w="15" w:type="dxa"/>
          <w:right w:w="15" w:type="dxa"/>
        </w:tblCellMar>
        <w:tblLook w:val="04A0" w:firstRow="1" w:lastRow="0" w:firstColumn="1" w:lastColumn="0" w:noHBand="0" w:noVBand="1"/>
      </w:tblPr>
      <w:tblGrid>
        <w:gridCol w:w="1390"/>
        <w:gridCol w:w="2780"/>
        <w:gridCol w:w="2361"/>
        <w:gridCol w:w="946"/>
        <w:gridCol w:w="865"/>
      </w:tblGrid>
      <w:tr w:rsidR="00B67BCD">
        <w:trPr>
          <w:trHeight w:val="441"/>
          <w:jc w:val="center"/>
        </w:trPr>
        <w:tc>
          <w:tcPr>
            <w:tcW w:w="8342" w:type="dxa"/>
            <w:gridSpan w:val="5"/>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w:t>
            </w:r>
            <w:r>
              <w:rPr>
                <w:rFonts w:hint="eastAsia"/>
                <w:kern w:val="0"/>
              </w:rPr>
              <w:t>层，共</w:t>
            </w:r>
            <w:r>
              <w:rPr>
                <w:rFonts w:hint="eastAsia"/>
                <w:kern w:val="0"/>
              </w:rPr>
              <w:t>XX</w:t>
            </w:r>
            <w:r>
              <w:rPr>
                <w:rFonts w:hint="eastAsia"/>
                <w:kern w:val="0"/>
              </w:rPr>
              <w:t>层</w:t>
            </w:r>
          </w:p>
        </w:tc>
      </w:tr>
      <w:tr w:rsidR="00B67BCD">
        <w:trPr>
          <w:trHeight w:val="443"/>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楼层范围</w:t>
            </w:r>
          </w:p>
        </w:tc>
        <w:tc>
          <w:tcPr>
            <w:tcW w:w="2780"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柱、支撑、承重墙、延性墙板等</w:t>
            </w:r>
            <w:r>
              <w:rPr>
                <w:rFonts w:hint="eastAsia"/>
                <w:kern w:val="0"/>
              </w:rPr>
              <w:t>采用成型钢筋体积（</w:t>
            </w:r>
            <w:r>
              <w:rPr>
                <w:rFonts w:hint="eastAsia"/>
                <w:kern w:val="0"/>
              </w:rPr>
              <w:t>m</w:t>
            </w:r>
            <w:r>
              <w:rPr>
                <w:rFonts w:hint="eastAsia"/>
                <w:kern w:val="0"/>
                <w:vertAlign w:val="superscript"/>
              </w:rPr>
              <w:t>3</w:t>
            </w:r>
            <w:r>
              <w:rPr>
                <w:rFonts w:hint="eastAsia"/>
                <w:kern w:val="0"/>
              </w:rPr>
              <w:t>）</w:t>
            </w:r>
          </w:p>
        </w:tc>
        <w:tc>
          <w:tcPr>
            <w:tcW w:w="2361"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竖向构件体</w:t>
            </w:r>
            <w:r>
              <w:rPr>
                <w:rFonts w:hint="eastAsia"/>
                <w:kern w:val="0"/>
              </w:rPr>
              <w:t>积（</w:t>
            </w:r>
            <w:r>
              <w:rPr>
                <w:rFonts w:hint="eastAsia"/>
                <w:kern w:val="0"/>
              </w:rPr>
              <w:t>m</w:t>
            </w:r>
            <w:r>
              <w:rPr>
                <w:rFonts w:hint="eastAsia"/>
                <w:kern w:val="0"/>
                <w:vertAlign w:val="superscript"/>
              </w:rPr>
              <w:t>3</w:t>
            </w:r>
            <w:r>
              <w:rPr>
                <w:rFonts w:hint="eastAsia"/>
                <w:kern w:val="0"/>
              </w:rPr>
              <w:t>）</w:t>
            </w:r>
          </w:p>
        </w:tc>
        <w:tc>
          <w:tcPr>
            <w:tcW w:w="946"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比例</w:t>
            </w:r>
          </w:p>
        </w:tc>
        <w:tc>
          <w:tcPr>
            <w:tcW w:w="865"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得分</w:t>
            </w:r>
          </w:p>
        </w:tc>
      </w:tr>
      <w:tr w:rsidR="00B67BCD">
        <w:trPr>
          <w:trHeight w:val="289"/>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X</w:t>
            </w:r>
          </w:p>
        </w:tc>
        <w:tc>
          <w:tcPr>
            <w:tcW w:w="2780"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361"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46"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c>
          <w:tcPr>
            <w:tcW w:w="865"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X-XX</w:t>
            </w:r>
          </w:p>
        </w:tc>
        <w:tc>
          <w:tcPr>
            <w:tcW w:w="2780"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361"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46" w:type="dxa"/>
            <w:vMerge/>
            <w:tcBorders>
              <w:left w:val="single" w:sz="4" w:space="0" w:color="000000"/>
              <w:right w:val="single" w:sz="4" w:space="0" w:color="000000"/>
            </w:tcBorders>
            <w:vAlign w:val="center"/>
          </w:tcPr>
          <w:p w:rsidR="00B67BCD" w:rsidRDefault="00B67BCD">
            <w:pPr>
              <w:pStyle w:val="11"/>
              <w:jc w:val="center"/>
            </w:pPr>
          </w:p>
        </w:tc>
        <w:tc>
          <w:tcPr>
            <w:tcW w:w="865"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XX-XX</w:t>
            </w:r>
          </w:p>
        </w:tc>
        <w:tc>
          <w:tcPr>
            <w:tcW w:w="2780"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361"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46" w:type="dxa"/>
            <w:vMerge/>
            <w:tcBorders>
              <w:left w:val="single" w:sz="4" w:space="0" w:color="000000"/>
              <w:right w:val="single" w:sz="4" w:space="0" w:color="000000"/>
            </w:tcBorders>
            <w:vAlign w:val="center"/>
          </w:tcPr>
          <w:p w:rsidR="00B67BCD" w:rsidRDefault="00B67BCD">
            <w:pPr>
              <w:pStyle w:val="11"/>
              <w:jc w:val="center"/>
            </w:pPr>
          </w:p>
        </w:tc>
        <w:tc>
          <w:tcPr>
            <w:tcW w:w="865"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79"/>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合计</w:t>
            </w:r>
          </w:p>
        </w:tc>
        <w:tc>
          <w:tcPr>
            <w:tcW w:w="2780"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361"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46"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865"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r>
    </w:tbl>
    <w:p w:rsidR="00B67BCD" w:rsidRDefault="00263FC5">
      <w:pPr>
        <w:adjustRightInd w:val="0"/>
        <w:snapToGrid w:val="0"/>
        <w:spacing w:line="520" w:lineRule="exact"/>
        <w:ind w:firstLineChars="196" w:firstLine="551"/>
        <w:rPr>
          <w:rFonts w:ascii="仿宋_GB2312" w:eastAsia="仿宋_GB2312" w:hAnsi="仿宋_GB2312" w:cs="仿宋_GB2312"/>
          <w:b/>
          <w:bCs/>
          <w:szCs w:val="28"/>
        </w:rPr>
      </w:pPr>
      <w:r>
        <w:rPr>
          <w:rFonts w:ascii="仿宋_GB2312" w:eastAsia="仿宋_GB2312" w:hAnsi="仿宋_GB2312" w:cs="仿宋_GB2312" w:hint="eastAsia"/>
          <w:b/>
          <w:bCs/>
          <w:szCs w:val="28"/>
        </w:rPr>
        <w:t>1.4 主体结构（梁、板、楼梯、阳台、空调板等构件）</w:t>
      </w:r>
    </w:p>
    <w:tbl>
      <w:tblPr>
        <w:tblW w:w="8342" w:type="dxa"/>
        <w:jc w:val="center"/>
        <w:tblLayout w:type="fixed"/>
        <w:tblCellMar>
          <w:top w:w="15" w:type="dxa"/>
          <w:left w:w="15" w:type="dxa"/>
          <w:bottom w:w="15" w:type="dxa"/>
          <w:right w:w="15" w:type="dxa"/>
        </w:tblCellMar>
        <w:tblLook w:val="04A0" w:firstRow="1" w:lastRow="0" w:firstColumn="1" w:lastColumn="0" w:noHBand="0" w:noVBand="1"/>
      </w:tblPr>
      <w:tblGrid>
        <w:gridCol w:w="1669"/>
        <w:gridCol w:w="2520"/>
        <w:gridCol w:w="2342"/>
        <w:gridCol w:w="946"/>
        <w:gridCol w:w="865"/>
      </w:tblGrid>
      <w:tr w:rsidR="00B67BCD">
        <w:trPr>
          <w:trHeight w:val="443"/>
          <w:jc w:val="center"/>
        </w:trPr>
        <w:tc>
          <w:tcPr>
            <w:tcW w:w="8342" w:type="dxa"/>
            <w:gridSpan w:val="5"/>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w:t>
            </w:r>
            <w:r>
              <w:rPr>
                <w:rFonts w:hint="eastAsia"/>
                <w:kern w:val="0"/>
              </w:rPr>
              <w:t>层，共</w:t>
            </w:r>
            <w:r>
              <w:rPr>
                <w:rFonts w:hint="eastAsia"/>
                <w:kern w:val="0"/>
              </w:rPr>
              <w:t>XX</w:t>
            </w:r>
            <w:r>
              <w:rPr>
                <w:rFonts w:hint="eastAsia"/>
                <w:kern w:val="0"/>
              </w:rPr>
              <w:t>层</w:t>
            </w:r>
          </w:p>
        </w:tc>
      </w:tr>
      <w:tr w:rsidR="00B67BCD">
        <w:trPr>
          <w:trHeight w:val="443"/>
          <w:jc w:val="center"/>
        </w:trPr>
        <w:tc>
          <w:tcPr>
            <w:tcW w:w="1669"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楼层范围</w:t>
            </w:r>
          </w:p>
        </w:tc>
        <w:tc>
          <w:tcPr>
            <w:tcW w:w="2520"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预制梁、板、楼梯、阳台、空调板等构件面积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2342"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总面</w:t>
            </w:r>
            <w:r>
              <w:rPr>
                <w:rFonts w:hint="eastAsia"/>
                <w:kern w:val="0"/>
              </w:rPr>
              <w:t>积（</w:t>
            </w:r>
            <w:r>
              <w:rPr>
                <w:rFonts w:hint="eastAsia"/>
                <w:kern w:val="0"/>
              </w:rPr>
              <w:t>m</w:t>
            </w:r>
            <w:r>
              <w:rPr>
                <w:rFonts w:hint="eastAsia"/>
                <w:kern w:val="0"/>
                <w:vertAlign w:val="superscript"/>
              </w:rPr>
              <w:t>2</w:t>
            </w:r>
            <w:r>
              <w:rPr>
                <w:rFonts w:hint="eastAsia"/>
                <w:kern w:val="0"/>
              </w:rPr>
              <w:t>）</w:t>
            </w:r>
          </w:p>
        </w:tc>
        <w:tc>
          <w:tcPr>
            <w:tcW w:w="946"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比例</w:t>
            </w:r>
          </w:p>
        </w:tc>
        <w:tc>
          <w:tcPr>
            <w:tcW w:w="865"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得分</w:t>
            </w:r>
          </w:p>
        </w:tc>
      </w:tr>
      <w:tr w:rsidR="00B67BCD">
        <w:trPr>
          <w:trHeight w:val="289"/>
          <w:jc w:val="center"/>
        </w:trPr>
        <w:tc>
          <w:tcPr>
            <w:tcW w:w="1669"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lastRenderedPageBreak/>
              <w:t>X</w:t>
            </w:r>
          </w:p>
        </w:tc>
        <w:tc>
          <w:tcPr>
            <w:tcW w:w="2520"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342"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46"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c>
          <w:tcPr>
            <w:tcW w:w="865"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1669"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X-XX</w:t>
            </w:r>
          </w:p>
        </w:tc>
        <w:tc>
          <w:tcPr>
            <w:tcW w:w="2520"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342"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46" w:type="dxa"/>
            <w:vMerge/>
            <w:tcBorders>
              <w:left w:val="single" w:sz="4" w:space="0" w:color="000000"/>
              <w:right w:val="single" w:sz="4" w:space="0" w:color="000000"/>
            </w:tcBorders>
            <w:vAlign w:val="center"/>
          </w:tcPr>
          <w:p w:rsidR="00B67BCD" w:rsidRDefault="00B67BCD">
            <w:pPr>
              <w:pStyle w:val="11"/>
              <w:jc w:val="center"/>
            </w:pPr>
          </w:p>
        </w:tc>
        <w:tc>
          <w:tcPr>
            <w:tcW w:w="865"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1669"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XX-XX</w:t>
            </w:r>
          </w:p>
        </w:tc>
        <w:tc>
          <w:tcPr>
            <w:tcW w:w="2520"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342"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46" w:type="dxa"/>
            <w:vMerge/>
            <w:tcBorders>
              <w:left w:val="single" w:sz="4" w:space="0" w:color="000000"/>
              <w:right w:val="single" w:sz="4" w:space="0" w:color="000000"/>
            </w:tcBorders>
            <w:vAlign w:val="center"/>
          </w:tcPr>
          <w:p w:rsidR="00B67BCD" w:rsidRDefault="00B67BCD">
            <w:pPr>
              <w:pStyle w:val="11"/>
              <w:jc w:val="center"/>
            </w:pPr>
          </w:p>
        </w:tc>
        <w:tc>
          <w:tcPr>
            <w:tcW w:w="865"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79"/>
          <w:jc w:val="center"/>
        </w:trPr>
        <w:tc>
          <w:tcPr>
            <w:tcW w:w="1669"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合计</w:t>
            </w:r>
          </w:p>
        </w:tc>
        <w:tc>
          <w:tcPr>
            <w:tcW w:w="2520"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342"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46"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865"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r>
    </w:tbl>
    <w:p w:rsidR="00B67BCD" w:rsidRDefault="00263FC5">
      <w:pPr>
        <w:adjustRightInd w:val="0"/>
        <w:snapToGrid w:val="0"/>
        <w:spacing w:line="520" w:lineRule="exact"/>
        <w:ind w:firstLineChars="196" w:firstLine="551"/>
        <w:rPr>
          <w:rFonts w:ascii="仿宋_GB2312" w:eastAsia="仿宋_GB2312" w:hAnsi="仿宋_GB2312" w:cs="仿宋_GB2312"/>
          <w:b/>
          <w:bCs/>
          <w:szCs w:val="28"/>
        </w:rPr>
      </w:pPr>
      <w:r>
        <w:rPr>
          <w:rFonts w:ascii="仿宋_GB2312" w:eastAsia="仿宋_GB2312" w:hAnsi="仿宋_GB2312" w:cs="仿宋_GB2312" w:hint="eastAsia"/>
          <w:b/>
          <w:bCs/>
          <w:szCs w:val="28"/>
        </w:rPr>
        <w:t>2.1 围护墙</w:t>
      </w:r>
    </w:p>
    <w:tbl>
      <w:tblPr>
        <w:tblW w:w="8342" w:type="dxa"/>
        <w:jc w:val="center"/>
        <w:tblLayout w:type="fixed"/>
        <w:tblCellMar>
          <w:top w:w="15" w:type="dxa"/>
          <w:left w:w="15" w:type="dxa"/>
          <w:bottom w:w="15" w:type="dxa"/>
          <w:right w:w="15" w:type="dxa"/>
        </w:tblCellMar>
        <w:tblLook w:val="04A0" w:firstRow="1" w:lastRow="0" w:firstColumn="1" w:lastColumn="0" w:noHBand="0" w:noVBand="1"/>
      </w:tblPr>
      <w:tblGrid>
        <w:gridCol w:w="933"/>
        <w:gridCol w:w="1167"/>
        <w:gridCol w:w="889"/>
        <w:gridCol w:w="923"/>
        <w:gridCol w:w="751"/>
        <w:gridCol w:w="991"/>
        <w:gridCol w:w="875"/>
        <w:gridCol w:w="933"/>
        <w:gridCol w:w="880"/>
      </w:tblGrid>
      <w:tr w:rsidR="00B67BCD">
        <w:trPr>
          <w:trHeight w:val="441"/>
          <w:jc w:val="center"/>
        </w:trPr>
        <w:tc>
          <w:tcPr>
            <w:tcW w:w="8342" w:type="dxa"/>
            <w:gridSpan w:val="9"/>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w:t>
            </w:r>
            <w:r>
              <w:rPr>
                <w:rFonts w:hint="eastAsia"/>
                <w:kern w:val="0"/>
              </w:rPr>
              <w:t>层，共</w:t>
            </w:r>
            <w:r>
              <w:rPr>
                <w:rFonts w:hint="eastAsia"/>
                <w:kern w:val="0"/>
              </w:rPr>
              <w:t>XX</w:t>
            </w:r>
            <w:r>
              <w:rPr>
                <w:rFonts w:hint="eastAsia"/>
                <w:kern w:val="0"/>
              </w:rPr>
              <w:t>层</w:t>
            </w:r>
          </w:p>
        </w:tc>
      </w:tr>
      <w:tr w:rsidR="00B67BCD">
        <w:trPr>
          <w:trHeight w:val="443"/>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楼层范围</w:t>
            </w:r>
          </w:p>
        </w:tc>
        <w:tc>
          <w:tcPr>
            <w:tcW w:w="1167"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非承重</w:t>
            </w:r>
            <w:proofErr w:type="gramStart"/>
            <w:r>
              <w:rPr>
                <w:rFonts w:hint="eastAsia"/>
              </w:rPr>
              <w:t>围护墙非砌筑</w:t>
            </w:r>
            <w:proofErr w:type="gramEnd"/>
            <w:r>
              <w:rPr>
                <w:rFonts w:hint="eastAsia"/>
              </w:rPr>
              <w:t>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889"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非承重围护墙面</w:t>
            </w:r>
            <w:r>
              <w:rPr>
                <w:rFonts w:hint="eastAsia"/>
                <w:kern w:val="0"/>
              </w:rPr>
              <w:t>积（</w:t>
            </w:r>
            <w:r>
              <w:rPr>
                <w:rFonts w:hint="eastAsia"/>
                <w:kern w:val="0"/>
              </w:rPr>
              <w:t>m</w:t>
            </w:r>
            <w:r>
              <w:rPr>
                <w:rFonts w:hint="eastAsia"/>
                <w:kern w:val="0"/>
                <w:vertAlign w:val="superscript"/>
              </w:rPr>
              <w:t>2</w:t>
            </w:r>
            <w:r>
              <w:rPr>
                <w:rFonts w:hint="eastAsia"/>
                <w:kern w:val="0"/>
              </w:rPr>
              <w:t>）</w:t>
            </w:r>
          </w:p>
        </w:tc>
        <w:tc>
          <w:tcPr>
            <w:tcW w:w="923"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比例</w:t>
            </w:r>
          </w:p>
        </w:tc>
        <w:tc>
          <w:tcPr>
            <w:tcW w:w="751"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得分</w:t>
            </w:r>
          </w:p>
        </w:tc>
        <w:tc>
          <w:tcPr>
            <w:tcW w:w="991"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围护墙一体化面积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围护墙面</w:t>
            </w:r>
            <w:r>
              <w:rPr>
                <w:rFonts w:hint="eastAsia"/>
                <w:kern w:val="0"/>
              </w:rPr>
              <w:t>积（</w:t>
            </w:r>
            <w:r>
              <w:rPr>
                <w:rFonts w:hint="eastAsia"/>
                <w:kern w:val="0"/>
              </w:rPr>
              <w:t>m</w:t>
            </w:r>
            <w:r>
              <w:rPr>
                <w:rFonts w:hint="eastAsia"/>
                <w:kern w:val="0"/>
                <w:vertAlign w:val="superscript"/>
              </w:rPr>
              <w:t>2</w:t>
            </w:r>
            <w:r>
              <w:rPr>
                <w:rFonts w:hint="eastAsia"/>
                <w:kern w:val="0"/>
              </w:rPr>
              <w:t>）</w:t>
            </w:r>
          </w:p>
        </w:tc>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比例</w:t>
            </w:r>
          </w:p>
        </w:tc>
        <w:tc>
          <w:tcPr>
            <w:tcW w:w="880"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得分</w:t>
            </w:r>
          </w:p>
        </w:tc>
      </w:tr>
      <w:tr w:rsidR="00B67BCD">
        <w:trPr>
          <w:trHeight w:val="289"/>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X</w:t>
            </w:r>
          </w:p>
        </w:tc>
        <w:tc>
          <w:tcPr>
            <w:tcW w:w="1167"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8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23"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c>
          <w:tcPr>
            <w:tcW w:w="751"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75"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33"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c>
          <w:tcPr>
            <w:tcW w:w="880"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X-XX</w:t>
            </w:r>
          </w:p>
        </w:tc>
        <w:tc>
          <w:tcPr>
            <w:tcW w:w="1167"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8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23" w:type="dxa"/>
            <w:vMerge/>
            <w:tcBorders>
              <w:left w:val="single" w:sz="4" w:space="0" w:color="000000"/>
              <w:right w:val="single" w:sz="4" w:space="0" w:color="000000"/>
            </w:tcBorders>
            <w:vAlign w:val="center"/>
          </w:tcPr>
          <w:p w:rsidR="00B67BCD" w:rsidRDefault="00B67BCD">
            <w:pPr>
              <w:pStyle w:val="11"/>
              <w:jc w:val="center"/>
            </w:pPr>
          </w:p>
        </w:tc>
        <w:tc>
          <w:tcPr>
            <w:tcW w:w="751" w:type="dxa"/>
            <w:vMerge/>
            <w:tcBorders>
              <w:left w:val="single" w:sz="4" w:space="0" w:color="000000"/>
              <w:right w:val="single" w:sz="4" w:space="0" w:color="000000"/>
            </w:tcBorders>
            <w:vAlign w:val="center"/>
          </w:tcPr>
          <w:p w:rsidR="00B67BCD" w:rsidRDefault="00B67BCD">
            <w:pPr>
              <w:pStyle w:val="11"/>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75"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33" w:type="dxa"/>
            <w:vMerge/>
            <w:tcBorders>
              <w:left w:val="single" w:sz="4" w:space="0" w:color="000000"/>
              <w:right w:val="single" w:sz="4" w:space="0" w:color="000000"/>
            </w:tcBorders>
            <w:vAlign w:val="center"/>
          </w:tcPr>
          <w:p w:rsidR="00B67BCD" w:rsidRDefault="00B67BCD">
            <w:pPr>
              <w:pStyle w:val="11"/>
              <w:jc w:val="center"/>
            </w:pPr>
          </w:p>
        </w:tc>
        <w:tc>
          <w:tcPr>
            <w:tcW w:w="880"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XX-XX</w:t>
            </w:r>
          </w:p>
        </w:tc>
        <w:tc>
          <w:tcPr>
            <w:tcW w:w="1167"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8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23" w:type="dxa"/>
            <w:vMerge/>
            <w:tcBorders>
              <w:left w:val="single" w:sz="4" w:space="0" w:color="000000"/>
              <w:right w:val="single" w:sz="4" w:space="0" w:color="000000"/>
            </w:tcBorders>
            <w:vAlign w:val="center"/>
          </w:tcPr>
          <w:p w:rsidR="00B67BCD" w:rsidRDefault="00B67BCD">
            <w:pPr>
              <w:pStyle w:val="11"/>
              <w:jc w:val="center"/>
            </w:pPr>
          </w:p>
        </w:tc>
        <w:tc>
          <w:tcPr>
            <w:tcW w:w="751" w:type="dxa"/>
            <w:vMerge/>
            <w:tcBorders>
              <w:left w:val="single" w:sz="4" w:space="0" w:color="000000"/>
              <w:right w:val="single" w:sz="4" w:space="0" w:color="000000"/>
            </w:tcBorders>
            <w:vAlign w:val="center"/>
          </w:tcPr>
          <w:p w:rsidR="00B67BCD" w:rsidRDefault="00B67BCD">
            <w:pPr>
              <w:pStyle w:val="11"/>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75"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33" w:type="dxa"/>
            <w:vMerge/>
            <w:tcBorders>
              <w:left w:val="single" w:sz="4" w:space="0" w:color="000000"/>
              <w:right w:val="single" w:sz="4" w:space="0" w:color="000000"/>
            </w:tcBorders>
            <w:vAlign w:val="center"/>
          </w:tcPr>
          <w:p w:rsidR="00B67BCD" w:rsidRDefault="00B67BCD">
            <w:pPr>
              <w:pStyle w:val="11"/>
              <w:jc w:val="center"/>
            </w:pPr>
          </w:p>
        </w:tc>
        <w:tc>
          <w:tcPr>
            <w:tcW w:w="880"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79"/>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合计</w:t>
            </w:r>
          </w:p>
        </w:tc>
        <w:tc>
          <w:tcPr>
            <w:tcW w:w="1167"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8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23"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751"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75"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33"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880"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r>
    </w:tbl>
    <w:p w:rsidR="00B67BCD" w:rsidRDefault="00263FC5">
      <w:pPr>
        <w:adjustRightInd w:val="0"/>
        <w:snapToGrid w:val="0"/>
        <w:spacing w:line="520" w:lineRule="exact"/>
        <w:ind w:firstLineChars="196" w:firstLine="551"/>
        <w:rPr>
          <w:rFonts w:ascii="仿宋_GB2312" w:eastAsia="仿宋_GB2312" w:hAnsi="仿宋_GB2312" w:cs="仿宋_GB2312"/>
          <w:b/>
          <w:bCs/>
          <w:szCs w:val="28"/>
        </w:rPr>
      </w:pPr>
      <w:r>
        <w:rPr>
          <w:rFonts w:ascii="仿宋_GB2312" w:eastAsia="仿宋_GB2312" w:hAnsi="仿宋_GB2312" w:cs="仿宋_GB2312" w:hint="eastAsia"/>
          <w:b/>
          <w:bCs/>
          <w:szCs w:val="28"/>
        </w:rPr>
        <w:t>2.2 内隔墙</w:t>
      </w:r>
    </w:p>
    <w:tbl>
      <w:tblPr>
        <w:tblW w:w="8342" w:type="dxa"/>
        <w:jc w:val="center"/>
        <w:tblLayout w:type="fixed"/>
        <w:tblCellMar>
          <w:top w:w="15" w:type="dxa"/>
          <w:left w:w="15" w:type="dxa"/>
          <w:bottom w:w="15" w:type="dxa"/>
          <w:right w:w="15" w:type="dxa"/>
        </w:tblCellMar>
        <w:tblLook w:val="04A0" w:firstRow="1" w:lastRow="0" w:firstColumn="1" w:lastColumn="0" w:noHBand="0" w:noVBand="1"/>
      </w:tblPr>
      <w:tblGrid>
        <w:gridCol w:w="933"/>
        <w:gridCol w:w="932"/>
        <w:gridCol w:w="933"/>
        <w:gridCol w:w="933"/>
        <w:gridCol w:w="932"/>
        <w:gridCol w:w="933"/>
        <w:gridCol w:w="1097"/>
        <w:gridCol w:w="830"/>
        <w:gridCol w:w="819"/>
      </w:tblGrid>
      <w:tr w:rsidR="00B67BCD">
        <w:trPr>
          <w:trHeight w:val="441"/>
          <w:jc w:val="center"/>
        </w:trPr>
        <w:tc>
          <w:tcPr>
            <w:tcW w:w="8342" w:type="dxa"/>
            <w:gridSpan w:val="9"/>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w:t>
            </w:r>
            <w:r>
              <w:rPr>
                <w:rFonts w:hint="eastAsia"/>
                <w:kern w:val="0"/>
              </w:rPr>
              <w:t>层，共</w:t>
            </w:r>
            <w:r>
              <w:rPr>
                <w:rFonts w:hint="eastAsia"/>
                <w:kern w:val="0"/>
              </w:rPr>
              <w:t>XX</w:t>
            </w:r>
            <w:r>
              <w:rPr>
                <w:rFonts w:hint="eastAsia"/>
                <w:kern w:val="0"/>
              </w:rPr>
              <w:t>层</w:t>
            </w:r>
          </w:p>
        </w:tc>
      </w:tr>
      <w:tr w:rsidR="00B67BCD">
        <w:trPr>
          <w:trHeight w:val="443"/>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楼层范围</w:t>
            </w:r>
          </w:p>
        </w:tc>
        <w:tc>
          <w:tcPr>
            <w:tcW w:w="932"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内</w:t>
            </w:r>
            <w:proofErr w:type="gramStart"/>
            <w:r>
              <w:rPr>
                <w:rFonts w:hint="eastAsia"/>
              </w:rPr>
              <w:t>隔墙非</w:t>
            </w:r>
            <w:proofErr w:type="gramEnd"/>
            <w:r>
              <w:rPr>
                <w:rFonts w:hint="eastAsia"/>
              </w:rPr>
              <w:t>砌筑面积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内隔墙面</w:t>
            </w:r>
            <w:r>
              <w:rPr>
                <w:rFonts w:hint="eastAsia"/>
                <w:kern w:val="0"/>
              </w:rPr>
              <w:t>积（</w:t>
            </w:r>
            <w:r>
              <w:rPr>
                <w:rFonts w:hint="eastAsia"/>
                <w:kern w:val="0"/>
              </w:rPr>
              <w:t>m</w:t>
            </w:r>
            <w:r>
              <w:rPr>
                <w:rFonts w:hint="eastAsia"/>
                <w:kern w:val="0"/>
                <w:vertAlign w:val="superscript"/>
              </w:rPr>
              <w:t>2</w:t>
            </w:r>
            <w:r>
              <w:rPr>
                <w:rFonts w:hint="eastAsia"/>
                <w:kern w:val="0"/>
              </w:rPr>
              <w:t>）</w:t>
            </w:r>
          </w:p>
        </w:tc>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比例</w:t>
            </w:r>
          </w:p>
        </w:tc>
        <w:tc>
          <w:tcPr>
            <w:tcW w:w="932"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得分</w:t>
            </w:r>
          </w:p>
        </w:tc>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内隔墙一体化面积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1097"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内隔墙面</w:t>
            </w:r>
            <w:r>
              <w:rPr>
                <w:rFonts w:hint="eastAsia"/>
                <w:kern w:val="0"/>
              </w:rPr>
              <w:t>积（</w:t>
            </w:r>
            <w:r>
              <w:rPr>
                <w:rFonts w:hint="eastAsia"/>
                <w:kern w:val="0"/>
              </w:rPr>
              <w:t>m</w:t>
            </w:r>
            <w:r>
              <w:rPr>
                <w:rFonts w:hint="eastAsia"/>
                <w:kern w:val="0"/>
                <w:vertAlign w:val="superscript"/>
              </w:rPr>
              <w:t>2</w:t>
            </w:r>
            <w:r>
              <w:rPr>
                <w:rFonts w:hint="eastAsia"/>
                <w:kern w:val="0"/>
              </w:rPr>
              <w:t>）</w:t>
            </w:r>
          </w:p>
        </w:tc>
        <w:tc>
          <w:tcPr>
            <w:tcW w:w="830"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比例</w:t>
            </w:r>
          </w:p>
        </w:tc>
        <w:tc>
          <w:tcPr>
            <w:tcW w:w="819"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得分</w:t>
            </w:r>
          </w:p>
        </w:tc>
      </w:tr>
      <w:tr w:rsidR="00B67BCD">
        <w:trPr>
          <w:trHeight w:val="289"/>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X</w:t>
            </w:r>
          </w:p>
        </w:tc>
        <w:tc>
          <w:tcPr>
            <w:tcW w:w="932"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33"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c>
          <w:tcPr>
            <w:tcW w:w="932"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30"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c>
          <w:tcPr>
            <w:tcW w:w="819"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X-XX</w:t>
            </w:r>
          </w:p>
        </w:tc>
        <w:tc>
          <w:tcPr>
            <w:tcW w:w="932"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33" w:type="dxa"/>
            <w:vMerge/>
            <w:tcBorders>
              <w:left w:val="single" w:sz="4" w:space="0" w:color="000000"/>
              <w:right w:val="single" w:sz="4" w:space="0" w:color="000000"/>
            </w:tcBorders>
            <w:vAlign w:val="center"/>
          </w:tcPr>
          <w:p w:rsidR="00B67BCD" w:rsidRDefault="00B67BCD">
            <w:pPr>
              <w:pStyle w:val="11"/>
              <w:jc w:val="center"/>
            </w:pPr>
          </w:p>
        </w:tc>
        <w:tc>
          <w:tcPr>
            <w:tcW w:w="932" w:type="dxa"/>
            <w:vMerge/>
            <w:tcBorders>
              <w:left w:val="single" w:sz="4" w:space="0" w:color="000000"/>
              <w:right w:val="single" w:sz="4" w:space="0" w:color="000000"/>
            </w:tcBorders>
            <w:vAlign w:val="center"/>
          </w:tcPr>
          <w:p w:rsidR="00B67BCD" w:rsidRDefault="00B67BCD">
            <w:pPr>
              <w:pStyle w:val="11"/>
              <w:jc w:val="center"/>
            </w:pPr>
          </w:p>
        </w:tc>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30" w:type="dxa"/>
            <w:vMerge/>
            <w:tcBorders>
              <w:left w:val="single" w:sz="4" w:space="0" w:color="000000"/>
              <w:right w:val="single" w:sz="4" w:space="0" w:color="000000"/>
            </w:tcBorders>
            <w:vAlign w:val="center"/>
          </w:tcPr>
          <w:p w:rsidR="00B67BCD" w:rsidRDefault="00B67BCD">
            <w:pPr>
              <w:pStyle w:val="11"/>
              <w:jc w:val="center"/>
            </w:pPr>
          </w:p>
        </w:tc>
        <w:tc>
          <w:tcPr>
            <w:tcW w:w="819"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XX-XX</w:t>
            </w:r>
          </w:p>
        </w:tc>
        <w:tc>
          <w:tcPr>
            <w:tcW w:w="932"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33" w:type="dxa"/>
            <w:vMerge/>
            <w:tcBorders>
              <w:left w:val="single" w:sz="4" w:space="0" w:color="000000"/>
              <w:right w:val="single" w:sz="4" w:space="0" w:color="000000"/>
            </w:tcBorders>
            <w:vAlign w:val="center"/>
          </w:tcPr>
          <w:p w:rsidR="00B67BCD" w:rsidRDefault="00B67BCD">
            <w:pPr>
              <w:pStyle w:val="11"/>
              <w:jc w:val="center"/>
            </w:pPr>
          </w:p>
        </w:tc>
        <w:tc>
          <w:tcPr>
            <w:tcW w:w="932" w:type="dxa"/>
            <w:vMerge/>
            <w:tcBorders>
              <w:left w:val="single" w:sz="4" w:space="0" w:color="000000"/>
              <w:right w:val="single" w:sz="4" w:space="0" w:color="000000"/>
            </w:tcBorders>
            <w:vAlign w:val="center"/>
          </w:tcPr>
          <w:p w:rsidR="00B67BCD" w:rsidRDefault="00B67BCD">
            <w:pPr>
              <w:pStyle w:val="11"/>
              <w:jc w:val="center"/>
            </w:pPr>
          </w:p>
        </w:tc>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30" w:type="dxa"/>
            <w:vMerge/>
            <w:tcBorders>
              <w:left w:val="single" w:sz="4" w:space="0" w:color="000000"/>
              <w:right w:val="single" w:sz="4" w:space="0" w:color="000000"/>
            </w:tcBorders>
            <w:vAlign w:val="center"/>
          </w:tcPr>
          <w:p w:rsidR="00B67BCD" w:rsidRDefault="00B67BCD">
            <w:pPr>
              <w:pStyle w:val="11"/>
              <w:jc w:val="center"/>
            </w:pPr>
          </w:p>
        </w:tc>
        <w:tc>
          <w:tcPr>
            <w:tcW w:w="819"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79"/>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合计</w:t>
            </w:r>
          </w:p>
        </w:tc>
        <w:tc>
          <w:tcPr>
            <w:tcW w:w="932"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933"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932"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93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30"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819"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r>
    </w:tbl>
    <w:p w:rsidR="00B67BCD" w:rsidRDefault="00263FC5">
      <w:pPr>
        <w:adjustRightInd w:val="0"/>
        <w:snapToGrid w:val="0"/>
        <w:spacing w:line="520" w:lineRule="exact"/>
        <w:ind w:firstLine="562"/>
        <w:rPr>
          <w:rFonts w:ascii="仿宋_GB2312" w:eastAsia="仿宋_GB2312" w:hAnsi="仿宋_GB2312" w:cs="仿宋_GB2312"/>
          <w:b/>
          <w:bCs/>
          <w:szCs w:val="28"/>
        </w:rPr>
      </w:pPr>
      <w:r>
        <w:rPr>
          <w:rFonts w:ascii="仿宋_GB2312" w:eastAsia="仿宋_GB2312" w:hAnsi="仿宋_GB2312" w:cs="仿宋_GB2312" w:hint="eastAsia"/>
          <w:b/>
          <w:bCs/>
          <w:szCs w:val="28"/>
        </w:rPr>
        <w:t>3.1 干式工法楼地面</w:t>
      </w:r>
    </w:p>
    <w:tbl>
      <w:tblPr>
        <w:tblW w:w="8342" w:type="dxa"/>
        <w:jc w:val="center"/>
        <w:tblLayout w:type="fixed"/>
        <w:tblCellMar>
          <w:top w:w="15" w:type="dxa"/>
          <w:left w:w="15" w:type="dxa"/>
          <w:bottom w:w="15" w:type="dxa"/>
          <w:right w:w="15" w:type="dxa"/>
        </w:tblCellMar>
        <w:tblLook w:val="04A0" w:firstRow="1" w:lastRow="0" w:firstColumn="1" w:lastColumn="0" w:noHBand="0" w:noVBand="1"/>
      </w:tblPr>
      <w:tblGrid>
        <w:gridCol w:w="1668"/>
        <w:gridCol w:w="2832"/>
        <w:gridCol w:w="2193"/>
        <w:gridCol w:w="853"/>
        <w:gridCol w:w="796"/>
      </w:tblGrid>
      <w:tr w:rsidR="00B67BCD">
        <w:trPr>
          <w:trHeight w:val="441"/>
          <w:jc w:val="center"/>
        </w:trPr>
        <w:tc>
          <w:tcPr>
            <w:tcW w:w="8342" w:type="dxa"/>
            <w:gridSpan w:val="5"/>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w:t>
            </w:r>
            <w:r>
              <w:rPr>
                <w:rFonts w:hint="eastAsia"/>
                <w:kern w:val="0"/>
              </w:rPr>
              <w:t>层，共</w:t>
            </w:r>
            <w:r>
              <w:rPr>
                <w:rFonts w:hint="eastAsia"/>
                <w:kern w:val="0"/>
              </w:rPr>
              <w:t>XX</w:t>
            </w:r>
            <w:r>
              <w:rPr>
                <w:rFonts w:hint="eastAsia"/>
                <w:kern w:val="0"/>
              </w:rPr>
              <w:t>层</w:t>
            </w:r>
          </w:p>
        </w:tc>
      </w:tr>
      <w:tr w:rsidR="00B67BCD">
        <w:trPr>
          <w:trHeight w:val="443"/>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楼层范围</w:t>
            </w:r>
          </w:p>
        </w:tc>
        <w:tc>
          <w:tcPr>
            <w:tcW w:w="2832"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干式工法楼地面面积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2193"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楼地面面积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比例</w:t>
            </w:r>
          </w:p>
        </w:tc>
        <w:tc>
          <w:tcPr>
            <w:tcW w:w="796"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得分</w:t>
            </w:r>
          </w:p>
        </w:tc>
      </w:tr>
      <w:tr w:rsidR="00B67BCD">
        <w:trPr>
          <w:trHeight w:val="28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X</w:t>
            </w:r>
          </w:p>
        </w:tc>
        <w:tc>
          <w:tcPr>
            <w:tcW w:w="2832"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19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53"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c>
          <w:tcPr>
            <w:tcW w:w="796"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X-XX</w:t>
            </w:r>
          </w:p>
        </w:tc>
        <w:tc>
          <w:tcPr>
            <w:tcW w:w="2832"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19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53" w:type="dxa"/>
            <w:vMerge/>
            <w:tcBorders>
              <w:left w:val="single" w:sz="4" w:space="0" w:color="000000"/>
              <w:right w:val="single" w:sz="4" w:space="0" w:color="000000"/>
            </w:tcBorders>
            <w:vAlign w:val="center"/>
          </w:tcPr>
          <w:p w:rsidR="00B67BCD" w:rsidRDefault="00B67BCD">
            <w:pPr>
              <w:pStyle w:val="11"/>
              <w:jc w:val="center"/>
            </w:pPr>
          </w:p>
        </w:tc>
        <w:tc>
          <w:tcPr>
            <w:tcW w:w="796"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XX-XX</w:t>
            </w:r>
          </w:p>
        </w:tc>
        <w:tc>
          <w:tcPr>
            <w:tcW w:w="2832"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19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53" w:type="dxa"/>
            <w:vMerge/>
            <w:tcBorders>
              <w:left w:val="single" w:sz="4" w:space="0" w:color="000000"/>
              <w:right w:val="single" w:sz="4" w:space="0" w:color="000000"/>
            </w:tcBorders>
            <w:vAlign w:val="center"/>
          </w:tcPr>
          <w:p w:rsidR="00B67BCD" w:rsidRDefault="00B67BCD">
            <w:pPr>
              <w:pStyle w:val="11"/>
              <w:jc w:val="center"/>
            </w:pPr>
          </w:p>
        </w:tc>
        <w:tc>
          <w:tcPr>
            <w:tcW w:w="796"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7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合计</w:t>
            </w:r>
          </w:p>
        </w:tc>
        <w:tc>
          <w:tcPr>
            <w:tcW w:w="2832"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193"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53"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796"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r>
    </w:tbl>
    <w:p w:rsidR="00B67BCD" w:rsidRDefault="00263FC5">
      <w:pPr>
        <w:adjustRightInd w:val="0"/>
        <w:snapToGrid w:val="0"/>
        <w:spacing w:line="520" w:lineRule="exact"/>
        <w:ind w:firstLineChars="196" w:firstLine="551"/>
        <w:rPr>
          <w:rFonts w:ascii="仿宋_GB2312" w:eastAsia="仿宋_GB2312" w:hAnsi="仿宋_GB2312" w:cs="仿宋_GB2312"/>
          <w:b/>
          <w:bCs/>
          <w:szCs w:val="28"/>
        </w:rPr>
      </w:pPr>
      <w:r>
        <w:rPr>
          <w:rFonts w:ascii="仿宋_GB2312" w:eastAsia="仿宋_GB2312" w:hAnsi="仿宋_GB2312" w:cs="仿宋_GB2312" w:hint="eastAsia"/>
          <w:b/>
          <w:bCs/>
          <w:szCs w:val="28"/>
        </w:rPr>
        <w:t>3.2 集成厨房</w:t>
      </w:r>
    </w:p>
    <w:tbl>
      <w:tblPr>
        <w:tblW w:w="8342" w:type="dxa"/>
        <w:jc w:val="center"/>
        <w:tblLayout w:type="fixed"/>
        <w:tblCellMar>
          <w:top w:w="15" w:type="dxa"/>
          <w:left w:w="15" w:type="dxa"/>
          <w:bottom w:w="15" w:type="dxa"/>
          <w:right w:w="15" w:type="dxa"/>
        </w:tblCellMar>
        <w:tblLook w:val="04A0" w:firstRow="1" w:lastRow="0" w:firstColumn="1" w:lastColumn="0" w:noHBand="0" w:noVBand="1"/>
      </w:tblPr>
      <w:tblGrid>
        <w:gridCol w:w="1668"/>
        <w:gridCol w:w="2844"/>
        <w:gridCol w:w="2169"/>
        <w:gridCol w:w="854"/>
        <w:gridCol w:w="807"/>
      </w:tblGrid>
      <w:tr w:rsidR="00B67BCD">
        <w:trPr>
          <w:trHeight w:val="441"/>
          <w:jc w:val="center"/>
        </w:trPr>
        <w:tc>
          <w:tcPr>
            <w:tcW w:w="8342" w:type="dxa"/>
            <w:gridSpan w:val="5"/>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w:t>
            </w:r>
            <w:r>
              <w:rPr>
                <w:rFonts w:hint="eastAsia"/>
                <w:kern w:val="0"/>
              </w:rPr>
              <w:t>层，共</w:t>
            </w:r>
            <w:r>
              <w:rPr>
                <w:rFonts w:hint="eastAsia"/>
                <w:kern w:val="0"/>
              </w:rPr>
              <w:t>XX</w:t>
            </w:r>
            <w:r>
              <w:rPr>
                <w:rFonts w:hint="eastAsia"/>
                <w:kern w:val="0"/>
              </w:rPr>
              <w:t>层</w:t>
            </w:r>
          </w:p>
        </w:tc>
      </w:tr>
      <w:tr w:rsidR="00B67BCD">
        <w:trPr>
          <w:trHeight w:val="443"/>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lastRenderedPageBreak/>
              <w:t>楼层范围</w:t>
            </w:r>
          </w:p>
        </w:tc>
        <w:tc>
          <w:tcPr>
            <w:tcW w:w="2844"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厨房内干式工法表面积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2169"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厨房内表面积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比例</w:t>
            </w:r>
          </w:p>
        </w:tc>
        <w:tc>
          <w:tcPr>
            <w:tcW w:w="807"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得分</w:t>
            </w:r>
          </w:p>
        </w:tc>
      </w:tr>
      <w:tr w:rsidR="00B67BCD">
        <w:trPr>
          <w:trHeight w:val="28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X</w:t>
            </w:r>
          </w:p>
        </w:tc>
        <w:tc>
          <w:tcPr>
            <w:tcW w:w="2844"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16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54"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c>
          <w:tcPr>
            <w:tcW w:w="807"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X-XX</w:t>
            </w:r>
          </w:p>
        </w:tc>
        <w:tc>
          <w:tcPr>
            <w:tcW w:w="2844"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16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54" w:type="dxa"/>
            <w:vMerge/>
            <w:tcBorders>
              <w:left w:val="single" w:sz="4" w:space="0" w:color="000000"/>
              <w:right w:val="single" w:sz="4" w:space="0" w:color="000000"/>
            </w:tcBorders>
            <w:vAlign w:val="center"/>
          </w:tcPr>
          <w:p w:rsidR="00B67BCD" w:rsidRDefault="00B67BCD">
            <w:pPr>
              <w:pStyle w:val="11"/>
              <w:jc w:val="center"/>
            </w:pPr>
          </w:p>
        </w:tc>
        <w:tc>
          <w:tcPr>
            <w:tcW w:w="807"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XX-XX</w:t>
            </w:r>
          </w:p>
        </w:tc>
        <w:tc>
          <w:tcPr>
            <w:tcW w:w="2844"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16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54" w:type="dxa"/>
            <w:vMerge/>
            <w:tcBorders>
              <w:left w:val="single" w:sz="4" w:space="0" w:color="000000"/>
              <w:right w:val="single" w:sz="4" w:space="0" w:color="000000"/>
            </w:tcBorders>
            <w:vAlign w:val="center"/>
          </w:tcPr>
          <w:p w:rsidR="00B67BCD" w:rsidRDefault="00B67BCD">
            <w:pPr>
              <w:pStyle w:val="11"/>
              <w:jc w:val="center"/>
            </w:pPr>
          </w:p>
        </w:tc>
        <w:tc>
          <w:tcPr>
            <w:tcW w:w="807"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7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合计</w:t>
            </w:r>
          </w:p>
        </w:tc>
        <w:tc>
          <w:tcPr>
            <w:tcW w:w="2844"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16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54"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807"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r>
    </w:tbl>
    <w:p w:rsidR="00B67BCD" w:rsidRDefault="00263FC5">
      <w:pPr>
        <w:adjustRightInd w:val="0"/>
        <w:snapToGrid w:val="0"/>
        <w:spacing w:line="520" w:lineRule="exact"/>
        <w:ind w:firstLine="562"/>
        <w:rPr>
          <w:rFonts w:ascii="仿宋_GB2312" w:eastAsia="仿宋_GB2312" w:hAnsi="仿宋_GB2312" w:cs="仿宋_GB2312"/>
          <w:b/>
          <w:bCs/>
          <w:szCs w:val="28"/>
        </w:rPr>
      </w:pPr>
      <w:r>
        <w:rPr>
          <w:rFonts w:ascii="仿宋_GB2312" w:eastAsia="仿宋_GB2312" w:hAnsi="仿宋_GB2312" w:cs="仿宋_GB2312" w:hint="eastAsia"/>
          <w:b/>
          <w:bCs/>
          <w:szCs w:val="28"/>
        </w:rPr>
        <w:t>3.3 集成卫生间</w:t>
      </w:r>
    </w:p>
    <w:tbl>
      <w:tblPr>
        <w:tblW w:w="8342" w:type="dxa"/>
        <w:jc w:val="center"/>
        <w:tblLayout w:type="fixed"/>
        <w:tblCellMar>
          <w:top w:w="15" w:type="dxa"/>
          <w:left w:w="15" w:type="dxa"/>
          <w:bottom w:w="15" w:type="dxa"/>
          <w:right w:w="15" w:type="dxa"/>
        </w:tblCellMar>
        <w:tblLook w:val="04A0" w:firstRow="1" w:lastRow="0" w:firstColumn="1" w:lastColumn="0" w:noHBand="0" w:noVBand="1"/>
      </w:tblPr>
      <w:tblGrid>
        <w:gridCol w:w="1668"/>
        <w:gridCol w:w="2844"/>
        <w:gridCol w:w="2169"/>
        <w:gridCol w:w="854"/>
        <w:gridCol w:w="807"/>
      </w:tblGrid>
      <w:tr w:rsidR="00B67BCD">
        <w:trPr>
          <w:trHeight w:val="441"/>
          <w:jc w:val="center"/>
        </w:trPr>
        <w:tc>
          <w:tcPr>
            <w:tcW w:w="8342" w:type="dxa"/>
            <w:gridSpan w:val="5"/>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w:t>
            </w:r>
            <w:r>
              <w:rPr>
                <w:rFonts w:hint="eastAsia"/>
                <w:kern w:val="0"/>
              </w:rPr>
              <w:t>层，共</w:t>
            </w:r>
            <w:r>
              <w:rPr>
                <w:rFonts w:hint="eastAsia"/>
                <w:kern w:val="0"/>
              </w:rPr>
              <w:t>XX</w:t>
            </w:r>
            <w:r>
              <w:rPr>
                <w:rFonts w:hint="eastAsia"/>
                <w:kern w:val="0"/>
              </w:rPr>
              <w:t>层</w:t>
            </w:r>
          </w:p>
        </w:tc>
      </w:tr>
      <w:tr w:rsidR="00B67BCD">
        <w:trPr>
          <w:trHeight w:val="443"/>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楼层范围</w:t>
            </w:r>
          </w:p>
        </w:tc>
        <w:tc>
          <w:tcPr>
            <w:tcW w:w="2844"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卫生间内干式工法表面积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2169"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卫生间内表面积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比例</w:t>
            </w:r>
          </w:p>
        </w:tc>
        <w:tc>
          <w:tcPr>
            <w:tcW w:w="807"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得分</w:t>
            </w:r>
          </w:p>
        </w:tc>
      </w:tr>
      <w:tr w:rsidR="00B67BCD">
        <w:trPr>
          <w:trHeight w:val="28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X</w:t>
            </w:r>
          </w:p>
        </w:tc>
        <w:tc>
          <w:tcPr>
            <w:tcW w:w="2844"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16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54"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c>
          <w:tcPr>
            <w:tcW w:w="807"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X-XX</w:t>
            </w:r>
          </w:p>
        </w:tc>
        <w:tc>
          <w:tcPr>
            <w:tcW w:w="2844"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16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54" w:type="dxa"/>
            <w:vMerge/>
            <w:tcBorders>
              <w:left w:val="single" w:sz="4" w:space="0" w:color="000000"/>
              <w:right w:val="single" w:sz="4" w:space="0" w:color="000000"/>
            </w:tcBorders>
            <w:vAlign w:val="center"/>
          </w:tcPr>
          <w:p w:rsidR="00B67BCD" w:rsidRDefault="00B67BCD">
            <w:pPr>
              <w:pStyle w:val="11"/>
              <w:jc w:val="center"/>
            </w:pPr>
          </w:p>
        </w:tc>
        <w:tc>
          <w:tcPr>
            <w:tcW w:w="807"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XX-XX</w:t>
            </w:r>
          </w:p>
        </w:tc>
        <w:tc>
          <w:tcPr>
            <w:tcW w:w="2844"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16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54" w:type="dxa"/>
            <w:vMerge/>
            <w:tcBorders>
              <w:left w:val="single" w:sz="4" w:space="0" w:color="000000"/>
              <w:right w:val="single" w:sz="4" w:space="0" w:color="000000"/>
            </w:tcBorders>
            <w:vAlign w:val="center"/>
          </w:tcPr>
          <w:p w:rsidR="00B67BCD" w:rsidRDefault="00B67BCD">
            <w:pPr>
              <w:pStyle w:val="11"/>
              <w:jc w:val="center"/>
            </w:pPr>
          </w:p>
        </w:tc>
        <w:tc>
          <w:tcPr>
            <w:tcW w:w="807"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7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合计</w:t>
            </w:r>
          </w:p>
        </w:tc>
        <w:tc>
          <w:tcPr>
            <w:tcW w:w="2844"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216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54"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807"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r>
    </w:tbl>
    <w:p w:rsidR="00B67BCD" w:rsidRDefault="00263FC5">
      <w:pPr>
        <w:adjustRightInd w:val="0"/>
        <w:snapToGrid w:val="0"/>
        <w:spacing w:line="520" w:lineRule="exact"/>
        <w:ind w:firstLineChars="196" w:firstLine="551"/>
        <w:rPr>
          <w:rFonts w:ascii="仿宋_GB2312" w:eastAsia="仿宋_GB2312" w:hAnsi="仿宋_GB2312" w:cs="仿宋_GB2312"/>
          <w:b/>
          <w:bCs/>
          <w:szCs w:val="28"/>
        </w:rPr>
      </w:pPr>
      <w:r>
        <w:rPr>
          <w:rFonts w:ascii="仿宋_GB2312" w:eastAsia="仿宋_GB2312" w:hAnsi="仿宋_GB2312" w:cs="仿宋_GB2312" w:hint="eastAsia"/>
          <w:b/>
          <w:bCs/>
          <w:szCs w:val="28"/>
        </w:rPr>
        <w:t>3.4 管线分离</w:t>
      </w:r>
    </w:p>
    <w:tbl>
      <w:tblPr>
        <w:tblW w:w="8342" w:type="dxa"/>
        <w:jc w:val="center"/>
        <w:tblLayout w:type="fixed"/>
        <w:tblCellMar>
          <w:top w:w="15" w:type="dxa"/>
          <w:left w:w="15" w:type="dxa"/>
          <w:bottom w:w="15" w:type="dxa"/>
          <w:right w:w="15" w:type="dxa"/>
        </w:tblCellMar>
        <w:tblLook w:val="04A0" w:firstRow="1" w:lastRow="0" w:firstColumn="1" w:lastColumn="0" w:noHBand="0" w:noVBand="1"/>
      </w:tblPr>
      <w:tblGrid>
        <w:gridCol w:w="927"/>
        <w:gridCol w:w="927"/>
        <w:gridCol w:w="1089"/>
        <w:gridCol w:w="877"/>
        <w:gridCol w:w="814"/>
        <w:gridCol w:w="927"/>
        <w:gridCol w:w="1109"/>
        <w:gridCol w:w="842"/>
        <w:gridCol w:w="830"/>
      </w:tblGrid>
      <w:tr w:rsidR="00B67BCD">
        <w:trPr>
          <w:trHeight w:val="441"/>
          <w:jc w:val="center"/>
        </w:trPr>
        <w:tc>
          <w:tcPr>
            <w:tcW w:w="8342" w:type="dxa"/>
            <w:gridSpan w:val="9"/>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w:t>
            </w:r>
            <w:r>
              <w:rPr>
                <w:rFonts w:hint="eastAsia"/>
                <w:kern w:val="0"/>
              </w:rPr>
              <w:t>层，共</w:t>
            </w:r>
            <w:r>
              <w:rPr>
                <w:rFonts w:hint="eastAsia"/>
                <w:kern w:val="0"/>
              </w:rPr>
              <w:t>XX</w:t>
            </w:r>
            <w:r>
              <w:rPr>
                <w:rFonts w:hint="eastAsia"/>
                <w:kern w:val="0"/>
              </w:rPr>
              <w:t>层</w:t>
            </w:r>
          </w:p>
        </w:tc>
      </w:tr>
      <w:tr w:rsidR="00B67BCD">
        <w:trPr>
          <w:trHeight w:val="443"/>
          <w:jc w:val="center"/>
        </w:trPr>
        <w:tc>
          <w:tcPr>
            <w:tcW w:w="927"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楼层范围</w:t>
            </w:r>
          </w:p>
        </w:tc>
        <w:tc>
          <w:tcPr>
            <w:tcW w:w="927"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竖向分离管线长度</w:t>
            </w:r>
            <w:r>
              <w:rPr>
                <w:rFonts w:hint="eastAsia"/>
                <w:kern w:val="0"/>
              </w:rPr>
              <w:t>（</w:t>
            </w:r>
            <w:r>
              <w:rPr>
                <w:rFonts w:hint="eastAsia"/>
                <w:kern w:val="0"/>
              </w:rPr>
              <w:t>m</w:t>
            </w:r>
            <w:r>
              <w:rPr>
                <w:rFonts w:hint="eastAsia"/>
                <w:kern w:val="0"/>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竖向管线总长度</w:t>
            </w:r>
            <w:r>
              <w:rPr>
                <w:rFonts w:hint="eastAsia"/>
                <w:kern w:val="0"/>
              </w:rPr>
              <w:t>（</w:t>
            </w:r>
            <w:r>
              <w:rPr>
                <w:rFonts w:hint="eastAsia"/>
                <w:kern w:val="0"/>
              </w:rPr>
              <w:t>m</w:t>
            </w:r>
            <w:r>
              <w:rPr>
                <w:rFonts w:hint="eastAsia"/>
                <w:kern w:val="0"/>
              </w:rPr>
              <w:t>）</w:t>
            </w:r>
          </w:p>
        </w:tc>
        <w:tc>
          <w:tcPr>
            <w:tcW w:w="877"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比例</w:t>
            </w:r>
          </w:p>
        </w:tc>
        <w:tc>
          <w:tcPr>
            <w:tcW w:w="814"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得分</w:t>
            </w:r>
          </w:p>
        </w:tc>
        <w:tc>
          <w:tcPr>
            <w:tcW w:w="927"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水平分离管线长度</w:t>
            </w:r>
            <w:r>
              <w:rPr>
                <w:rFonts w:hint="eastAsia"/>
                <w:kern w:val="0"/>
              </w:rPr>
              <w:t>（</w:t>
            </w:r>
            <w:r>
              <w:rPr>
                <w:rFonts w:hint="eastAsia"/>
                <w:kern w:val="0"/>
              </w:rPr>
              <w:t>m</w:t>
            </w:r>
            <w:r>
              <w:rPr>
                <w:rFonts w:hint="eastAsia"/>
                <w:kern w:val="0"/>
              </w:rPr>
              <w:t>）</w:t>
            </w:r>
          </w:p>
        </w:tc>
        <w:tc>
          <w:tcPr>
            <w:tcW w:w="1109"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水平管线总长度</w:t>
            </w:r>
            <w:r>
              <w:rPr>
                <w:rFonts w:hint="eastAsia"/>
                <w:kern w:val="0"/>
              </w:rPr>
              <w:t>（</w:t>
            </w:r>
            <w:r>
              <w:rPr>
                <w:rFonts w:hint="eastAsia"/>
                <w:kern w:val="0"/>
              </w:rPr>
              <w:t>m</w:t>
            </w:r>
            <w:r>
              <w:rPr>
                <w:rFonts w:hint="eastAsia"/>
                <w:kern w:val="0"/>
              </w:rPr>
              <w:t>）</w:t>
            </w:r>
          </w:p>
        </w:tc>
        <w:tc>
          <w:tcPr>
            <w:tcW w:w="842"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比例</w:t>
            </w:r>
          </w:p>
        </w:tc>
        <w:tc>
          <w:tcPr>
            <w:tcW w:w="830"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得分</w:t>
            </w:r>
          </w:p>
        </w:tc>
      </w:tr>
      <w:tr w:rsidR="00B67BCD">
        <w:trPr>
          <w:trHeight w:val="289"/>
          <w:jc w:val="center"/>
        </w:trPr>
        <w:tc>
          <w:tcPr>
            <w:tcW w:w="927"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X</w:t>
            </w:r>
          </w:p>
        </w:tc>
        <w:tc>
          <w:tcPr>
            <w:tcW w:w="927"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77"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c>
          <w:tcPr>
            <w:tcW w:w="814"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c>
          <w:tcPr>
            <w:tcW w:w="927"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110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42"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c>
          <w:tcPr>
            <w:tcW w:w="830" w:type="dxa"/>
            <w:vMerge w:val="restart"/>
            <w:tcBorders>
              <w:top w:val="single" w:sz="4" w:space="0" w:color="000000"/>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927"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X-XX</w:t>
            </w:r>
          </w:p>
        </w:tc>
        <w:tc>
          <w:tcPr>
            <w:tcW w:w="927"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77" w:type="dxa"/>
            <w:vMerge/>
            <w:tcBorders>
              <w:left w:val="single" w:sz="4" w:space="0" w:color="000000"/>
              <w:right w:val="single" w:sz="4" w:space="0" w:color="000000"/>
            </w:tcBorders>
            <w:vAlign w:val="center"/>
          </w:tcPr>
          <w:p w:rsidR="00B67BCD" w:rsidRDefault="00B67BCD">
            <w:pPr>
              <w:pStyle w:val="11"/>
              <w:jc w:val="center"/>
            </w:pPr>
          </w:p>
        </w:tc>
        <w:tc>
          <w:tcPr>
            <w:tcW w:w="814" w:type="dxa"/>
            <w:vMerge/>
            <w:tcBorders>
              <w:left w:val="single" w:sz="4" w:space="0" w:color="000000"/>
              <w:right w:val="single" w:sz="4" w:space="0" w:color="000000"/>
            </w:tcBorders>
            <w:vAlign w:val="center"/>
          </w:tcPr>
          <w:p w:rsidR="00B67BCD" w:rsidRDefault="00B67BCD">
            <w:pPr>
              <w:pStyle w:val="11"/>
              <w:jc w:val="center"/>
            </w:pPr>
          </w:p>
        </w:tc>
        <w:tc>
          <w:tcPr>
            <w:tcW w:w="927"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110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42" w:type="dxa"/>
            <w:vMerge/>
            <w:tcBorders>
              <w:left w:val="single" w:sz="4" w:space="0" w:color="000000"/>
              <w:right w:val="single" w:sz="4" w:space="0" w:color="000000"/>
            </w:tcBorders>
            <w:vAlign w:val="center"/>
          </w:tcPr>
          <w:p w:rsidR="00B67BCD" w:rsidRDefault="00B67BCD">
            <w:pPr>
              <w:pStyle w:val="11"/>
              <w:jc w:val="center"/>
            </w:pPr>
          </w:p>
        </w:tc>
        <w:tc>
          <w:tcPr>
            <w:tcW w:w="830"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927"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XX-XX</w:t>
            </w:r>
          </w:p>
        </w:tc>
        <w:tc>
          <w:tcPr>
            <w:tcW w:w="927"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77" w:type="dxa"/>
            <w:vMerge/>
            <w:tcBorders>
              <w:left w:val="single" w:sz="4" w:space="0" w:color="000000"/>
              <w:right w:val="single" w:sz="4" w:space="0" w:color="000000"/>
            </w:tcBorders>
            <w:vAlign w:val="center"/>
          </w:tcPr>
          <w:p w:rsidR="00B67BCD" w:rsidRDefault="00B67BCD">
            <w:pPr>
              <w:pStyle w:val="11"/>
              <w:jc w:val="center"/>
            </w:pPr>
          </w:p>
        </w:tc>
        <w:tc>
          <w:tcPr>
            <w:tcW w:w="814" w:type="dxa"/>
            <w:vMerge/>
            <w:tcBorders>
              <w:left w:val="single" w:sz="4" w:space="0" w:color="000000"/>
              <w:right w:val="single" w:sz="4" w:space="0" w:color="000000"/>
            </w:tcBorders>
            <w:vAlign w:val="center"/>
          </w:tcPr>
          <w:p w:rsidR="00B67BCD" w:rsidRDefault="00B67BCD">
            <w:pPr>
              <w:pStyle w:val="11"/>
              <w:jc w:val="center"/>
            </w:pPr>
          </w:p>
        </w:tc>
        <w:tc>
          <w:tcPr>
            <w:tcW w:w="927"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110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42" w:type="dxa"/>
            <w:vMerge/>
            <w:tcBorders>
              <w:left w:val="single" w:sz="4" w:space="0" w:color="000000"/>
              <w:right w:val="single" w:sz="4" w:space="0" w:color="000000"/>
            </w:tcBorders>
            <w:vAlign w:val="center"/>
          </w:tcPr>
          <w:p w:rsidR="00B67BCD" w:rsidRDefault="00B67BCD">
            <w:pPr>
              <w:pStyle w:val="11"/>
              <w:jc w:val="center"/>
            </w:pPr>
          </w:p>
        </w:tc>
        <w:tc>
          <w:tcPr>
            <w:tcW w:w="830" w:type="dxa"/>
            <w:vMerge/>
            <w:tcBorders>
              <w:left w:val="single" w:sz="4" w:space="0" w:color="000000"/>
              <w:right w:val="single" w:sz="4" w:space="0" w:color="000000"/>
            </w:tcBorders>
            <w:vAlign w:val="center"/>
          </w:tcPr>
          <w:p w:rsidR="00B67BCD" w:rsidRDefault="00B67BCD">
            <w:pPr>
              <w:pStyle w:val="11"/>
              <w:jc w:val="center"/>
            </w:pPr>
          </w:p>
        </w:tc>
      </w:tr>
      <w:tr w:rsidR="00B67BCD">
        <w:trPr>
          <w:trHeight w:val="279"/>
          <w:jc w:val="center"/>
        </w:trPr>
        <w:tc>
          <w:tcPr>
            <w:tcW w:w="927"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rPr>
                <w:kern w:val="0"/>
              </w:rPr>
            </w:pPr>
            <w:r>
              <w:rPr>
                <w:rFonts w:hint="eastAsia"/>
                <w:kern w:val="0"/>
              </w:rPr>
              <w:t>合计</w:t>
            </w:r>
          </w:p>
        </w:tc>
        <w:tc>
          <w:tcPr>
            <w:tcW w:w="927"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77"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814"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927"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110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c>
          <w:tcPr>
            <w:tcW w:w="842"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830"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r>
    </w:tbl>
    <w:p w:rsidR="00B67BCD" w:rsidRDefault="00263FC5">
      <w:pPr>
        <w:adjustRightInd w:val="0"/>
        <w:snapToGrid w:val="0"/>
        <w:spacing w:line="520" w:lineRule="exact"/>
        <w:ind w:firstLineChars="196" w:firstLine="551"/>
        <w:rPr>
          <w:rFonts w:ascii="仿宋_GB2312" w:eastAsia="仿宋_GB2312" w:hAnsi="仿宋_GB2312" w:cs="仿宋_GB2312"/>
          <w:b/>
          <w:bCs/>
          <w:szCs w:val="28"/>
        </w:rPr>
      </w:pPr>
      <w:r>
        <w:rPr>
          <w:rFonts w:ascii="仿宋_GB2312" w:eastAsia="仿宋_GB2312" w:hAnsi="仿宋_GB2312" w:cs="仿宋_GB2312" w:hint="eastAsia"/>
          <w:b/>
          <w:bCs/>
          <w:szCs w:val="28"/>
        </w:rPr>
        <w:t>4. 加分项</w:t>
      </w:r>
    </w:p>
    <w:tbl>
      <w:tblPr>
        <w:tblW w:w="8342" w:type="dxa"/>
        <w:jc w:val="center"/>
        <w:tblLayout w:type="fixed"/>
        <w:tblCellMar>
          <w:top w:w="15" w:type="dxa"/>
          <w:left w:w="15" w:type="dxa"/>
          <w:bottom w:w="15" w:type="dxa"/>
          <w:right w:w="15" w:type="dxa"/>
        </w:tblCellMar>
        <w:tblLook w:val="04A0" w:firstRow="1" w:lastRow="0" w:firstColumn="1" w:lastColumn="0" w:noHBand="0" w:noVBand="1"/>
      </w:tblPr>
      <w:tblGrid>
        <w:gridCol w:w="1668"/>
        <w:gridCol w:w="5005"/>
        <w:gridCol w:w="1669"/>
      </w:tblGrid>
      <w:tr w:rsidR="00B67BCD">
        <w:trPr>
          <w:trHeight w:val="443"/>
          <w:jc w:val="center"/>
        </w:trPr>
        <w:tc>
          <w:tcPr>
            <w:tcW w:w="6673" w:type="dxa"/>
            <w:gridSpan w:val="2"/>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加分项</w:t>
            </w:r>
          </w:p>
        </w:tc>
        <w:tc>
          <w:tcPr>
            <w:tcW w:w="1669"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kern w:val="0"/>
              </w:rPr>
              <w:t>得分</w:t>
            </w:r>
          </w:p>
        </w:tc>
      </w:tr>
      <w:tr w:rsidR="00B67BCD">
        <w:trPr>
          <w:trHeight w:val="289"/>
          <w:jc w:val="center"/>
        </w:trPr>
        <w:tc>
          <w:tcPr>
            <w:tcW w:w="1668" w:type="dxa"/>
            <w:vMerge w:val="restart"/>
            <w:tcBorders>
              <w:top w:val="single" w:sz="4" w:space="0" w:color="000000"/>
              <w:left w:val="single" w:sz="4" w:space="0" w:color="000000"/>
              <w:right w:val="single" w:sz="4" w:space="0" w:color="000000"/>
            </w:tcBorders>
            <w:vAlign w:val="center"/>
          </w:tcPr>
          <w:p w:rsidR="00B67BCD" w:rsidRDefault="00263FC5">
            <w:pPr>
              <w:pStyle w:val="11"/>
              <w:jc w:val="center"/>
            </w:pPr>
            <w:r>
              <w:rPr>
                <w:rFonts w:hint="eastAsia"/>
              </w:rPr>
              <w:t>标准化设计</w:t>
            </w:r>
          </w:p>
        </w:tc>
        <w:tc>
          <w:tcPr>
            <w:tcW w:w="5005"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平面布置标准化</w:t>
            </w:r>
          </w:p>
        </w:tc>
        <w:tc>
          <w:tcPr>
            <w:tcW w:w="166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1668"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5005"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预制构件与部品标准化</w:t>
            </w:r>
          </w:p>
        </w:tc>
        <w:tc>
          <w:tcPr>
            <w:tcW w:w="166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1668" w:type="dxa"/>
            <w:vMerge w:val="restart"/>
            <w:tcBorders>
              <w:left w:val="single" w:sz="4" w:space="0" w:color="000000"/>
              <w:right w:val="single" w:sz="4" w:space="0" w:color="000000"/>
            </w:tcBorders>
            <w:vAlign w:val="center"/>
          </w:tcPr>
          <w:p w:rsidR="00B67BCD" w:rsidRDefault="00263FC5">
            <w:pPr>
              <w:pStyle w:val="11"/>
              <w:jc w:val="center"/>
            </w:pPr>
            <w:r>
              <w:rPr>
                <w:rFonts w:hint="eastAsia"/>
              </w:rPr>
              <w:t>绿色与信息化</w:t>
            </w:r>
          </w:p>
          <w:p w:rsidR="00B67BCD" w:rsidRDefault="00263FC5">
            <w:pPr>
              <w:pStyle w:val="11"/>
              <w:jc w:val="center"/>
            </w:pPr>
            <w:r>
              <w:rPr>
                <w:rFonts w:hint="eastAsia"/>
              </w:rPr>
              <w:t>技术</w:t>
            </w:r>
          </w:p>
        </w:tc>
        <w:tc>
          <w:tcPr>
            <w:tcW w:w="5005"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绿色建筑</w:t>
            </w:r>
          </w:p>
        </w:tc>
        <w:tc>
          <w:tcPr>
            <w:tcW w:w="166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1668" w:type="dxa"/>
            <w:vMerge/>
            <w:tcBorders>
              <w:left w:val="single" w:sz="4" w:space="0" w:color="000000"/>
              <w:bottom w:val="single" w:sz="4" w:space="0" w:color="000000"/>
              <w:right w:val="single" w:sz="4" w:space="0" w:color="000000"/>
            </w:tcBorders>
            <w:vAlign w:val="center"/>
          </w:tcPr>
          <w:p w:rsidR="00B67BCD" w:rsidRDefault="00B67BCD">
            <w:pPr>
              <w:pStyle w:val="11"/>
              <w:jc w:val="center"/>
            </w:pPr>
          </w:p>
        </w:tc>
        <w:tc>
          <w:tcPr>
            <w:tcW w:w="5005"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BIM</w:t>
            </w:r>
            <w:r>
              <w:rPr>
                <w:rFonts w:hint="eastAsia"/>
              </w:rPr>
              <w:t>技术</w:t>
            </w:r>
          </w:p>
        </w:tc>
        <w:tc>
          <w:tcPr>
            <w:tcW w:w="166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r>
      <w:tr w:rsidR="00B67BCD">
        <w:trPr>
          <w:trHeight w:val="289"/>
          <w:jc w:val="center"/>
        </w:trPr>
        <w:tc>
          <w:tcPr>
            <w:tcW w:w="1668" w:type="dxa"/>
            <w:tcBorders>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施工管理</w:t>
            </w:r>
          </w:p>
        </w:tc>
        <w:tc>
          <w:tcPr>
            <w:tcW w:w="5005" w:type="dxa"/>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工程总承包模式</w:t>
            </w:r>
          </w:p>
        </w:tc>
        <w:tc>
          <w:tcPr>
            <w:tcW w:w="166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r>
      <w:tr w:rsidR="00B67BCD">
        <w:trPr>
          <w:trHeight w:val="279"/>
          <w:jc w:val="center"/>
        </w:trPr>
        <w:tc>
          <w:tcPr>
            <w:tcW w:w="6673" w:type="dxa"/>
            <w:gridSpan w:val="2"/>
            <w:tcBorders>
              <w:top w:val="single" w:sz="4" w:space="0" w:color="000000"/>
              <w:left w:val="single" w:sz="4" w:space="0" w:color="000000"/>
              <w:bottom w:val="single" w:sz="4" w:space="0" w:color="000000"/>
              <w:right w:val="single" w:sz="4" w:space="0" w:color="000000"/>
            </w:tcBorders>
            <w:vAlign w:val="center"/>
          </w:tcPr>
          <w:p w:rsidR="00B67BCD" w:rsidRDefault="00263FC5">
            <w:pPr>
              <w:pStyle w:val="11"/>
              <w:jc w:val="center"/>
            </w:pPr>
            <w:r>
              <w:rPr>
                <w:rFonts w:hint="eastAsia"/>
              </w:rPr>
              <w:t>合计</w:t>
            </w:r>
          </w:p>
        </w:tc>
        <w:tc>
          <w:tcPr>
            <w:tcW w:w="1669" w:type="dxa"/>
            <w:tcBorders>
              <w:top w:val="single" w:sz="4" w:space="0" w:color="000000"/>
              <w:left w:val="single" w:sz="4" w:space="0" w:color="000000"/>
              <w:bottom w:val="single" w:sz="4" w:space="0" w:color="000000"/>
              <w:right w:val="single" w:sz="4" w:space="0" w:color="000000"/>
            </w:tcBorders>
            <w:vAlign w:val="center"/>
          </w:tcPr>
          <w:p w:rsidR="00B67BCD" w:rsidRDefault="00B67BCD">
            <w:pPr>
              <w:pStyle w:val="11"/>
              <w:jc w:val="center"/>
            </w:pPr>
          </w:p>
        </w:tc>
      </w:tr>
    </w:tbl>
    <w:p w:rsidR="00B67BCD" w:rsidRDefault="00B908DC">
      <w:pPr>
        <w:adjustRightInd w:val="0"/>
        <w:snapToGrid w:val="0"/>
        <w:spacing w:line="520" w:lineRule="exact"/>
        <w:ind w:firstLineChars="0" w:firstLine="0"/>
        <w:rPr>
          <w:rFonts w:ascii="仿宋_GB2312" w:eastAsia="仿宋_GB2312" w:hAnsi="仿宋_GB2312" w:cs="仿宋_GB2312"/>
          <w:b/>
          <w:bCs/>
          <w:szCs w:val="28"/>
        </w:rPr>
      </w:pPr>
      <w:r>
        <w:rPr>
          <w:rFonts w:ascii="仿宋_GB2312" w:eastAsia="仿宋_GB2312" w:hAnsi="仿宋_GB2312" w:cs="仿宋_GB2312" w:hint="eastAsia"/>
          <w:b/>
          <w:bCs/>
          <w:szCs w:val="28"/>
        </w:rPr>
        <w:t>（二）</w:t>
      </w:r>
      <w:r w:rsidR="00AF152A">
        <w:rPr>
          <w:rFonts w:ascii="仿宋_GB2312" w:eastAsia="仿宋_GB2312" w:hAnsi="仿宋_GB2312" w:cs="仿宋_GB2312" w:hint="eastAsia"/>
          <w:b/>
          <w:bCs/>
          <w:szCs w:val="28"/>
        </w:rPr>
        <w:t>xx</w:t>
      </w:r>
      <w:r>
        <w:rPr>
          <w:rFonts w:ascii="仿宋_GB2312" w:eastAsia="仿宋_GB2312" w:hAnsi="仿宋_GB2312" w:cs="仿宋_GB2312" w:hint="eastAsia"/>
          <w:b/>
          <w:bCs/>
          <w:szCs w:val="28"/>
        </w:rPr>
        <w:t>栋建筑装配率计算(计算模板同上)</w:t>
      </w:r>
    </w:p>
    <w:p w:rsidR="00B908DC" w:rsidRPr="00AF152A" w:rsidRDefault="00B908DC">
      <w:pPr>
        <w:adjustRightInd w:val="0"/>
        <w:snapToGrid w:val="0"/>
        <w:spacing w:line="520" w:lineRule="exact"/>
        <w:ind w:firstLineChars="0" w:firstLine="0"/>
        <w:rPr>
          <w:rFonts w:ascii="仿宋_GB2312" w:eastAsia="仿宋_GB2312" w:hAnsi="仿宋_GB2312" w:cs="仿宋_GB2312"/>
          <w:b/>
          <w:bCs/>
          <w:szCs w:val="28"/>
        </w:rPr>
      </w:pPr>
    </w:p>
    <w:p w:rsidR="00B67BCD" w:rsidRPr="004B3C84" w:rsidRDefault="00263FC5">
      <w:pPr>
        <w:keepNext/>
        <w:keepLines/>
        <w:adjustRightInd w:val="0"/>
        <w:snapToGrid w:val="0"/>
        <w:spacing w:line="240" w:lineRule="auto"/>
        <w:ind w:firstLineChars="0" w:firstLine="0"/>
        <w:rPr>
          <w:rFonts w:ascii="黑体" w:eastAsia="黑体" w:hAnsi="黑体"/>
          <w:position w:val="-30"/>
        </w:rPr>
      </w:pPr>
      <w:r w:rsidRPr="004B3C84">
        <w:rPr>
          <w:rFonts w:ascii="黑体" w:eastAsia="黑体" w:hAnsi="黑体" w:cs="仿宋_GB2312" w:hint="eastAsia"/>
          <w:bCs/>
          <w:sz w:val="32"/>
          <w:szCs w:val="32"/>
        </w:rPr>
        <w:lastRenderedPageBreak/>
        <w:t>四、装配率统计</w:t>
      </w:r>
      <w:r w:rsidR="00C26B6C" w:rsidRPr="004B3C84">
        <w:rPr>
          <w:rFonts w:ascii="黑体" w:eastAsia="黑体" w:hAnsi="黑体"/>
          <w:position w:val="-30"/>
        </w:rPr>
        <w:fldChar w:fldCharType="begin"/>
      </w:r>
      <w:r w:rsidRPr="004B3C84">
        <w:rPr>
          <w:rFonts w:ascii="黑体" w:eastAsia="黑体" w:hAnsi="黑体"/>
          <w:position w:val="-30"/>
        </w:rPr>
        <w:instrText xml:space="preserve"> QUOTE </w:instrText>
      </w:r>
      <w:r w:rsidRPr="004B3C84">
        <w:rPr>
          <w:rFonts w:ascii="黑体" w:eastAsia="黑体" w:hAnsi="黑体"/>
        </w:rPr>
        <w:instrText>P=Q1+Q2+Q3+Q4100-Q5×100%</w:instrText>
      </w:r>
      <w:r w:rsidR="00C26B6C" w:rsidRPr="004B3C84">
        <w:rPr>
          <w:rFonts w:ascii="黑体" w:eastAsia="黑体" w:hAnsi="黑体"/>
          <w:position w:val="-30"/>
        </w:rPr>
        <w:fldChar w:fldCharType="end"/>
      </w:r>
      <w:r w:rsidR="00C26B6C" w:rsidRPr="004B3C84">
        <w:rPr>
          <w:rFonts w:ascii="黑体" w:eastAsia="黑体" w:hAnsi="黑体"/>
          <w:position w:val="-30"/>
        </w:rPr>
        <w:fldChar w:fldCharType="begin"/>
      </w:r>
      <w:r w:rsidRPr="004B3C84">
        <w:rPr>
          <w:rFonts w:ascii="黑体" w:eastAsia="黑体" w:hAnsi="黑体"/>
          <w:position w:val="-30"/>
        </w:rPr>
        <w:instrText xml:space="preserve"> QUOTE </w:instrText>
      </w:r>
      <m:oMath>
        <m:r>
          <m:rPr>
            <m:sty m:val="p"/>
          </m:rPr>
          <w:rPr>
            <w:rFonts w:ascii="Cambria Math" w:eastAsia="黑体" w:hAnsi="Cambria Math"/>
            <w:color w:val="000000"/>
            <w:sz w:val="24"/>
          </w:rPr>
          <m:t>P=</m:t>
        </m:r>
        <m:f>
          <m:fPr>
            <m:ctrlPr>
              <w:rPr>
                <w:rFonts w:ascii="Cambria Math" w:eastAsia="黑体" w:hAnsi="Cambria Math"/>
                <w:i/>
                <w:color w:val="000000"/>
                <w:sz w:val="24"/>
              </w:rPr>
            </m:ctrlPr>
          </m:fPr>
          <m:num>
            <m:sSub>
              <m:sSubPr>
                <m:ctrlPr>
                  <w:rPr>
                    <w:rFonts w:ascii="Cambria Math" w:eastAsia="黑体" w:hAnsi="Cambria Math"/>
                    <w:i/>
                    <w:color w:val="000000"/>
                    <w:sz w:val="24"/>
                  </w:rPr>
                </m:ctrlPr>
              </m:sSubPr>
              <m:e>
                <m:r>
                  <m:rPr>
                    <m:sty m:val="p"/>
                  </m:rPr>
                  <w:rPr>
                    <w:rFonts w:ascii="Cambria Math" w:eastAsia="黑体" w:hAnsi="Cambria Math"/>
                    <w:color w:val="000000"/>
                    <w:sz w:val="24"/>
                  </w:rPr>
                  <m:t>Q</m:t>
                </m:r>
              </m:e>
              <m:sub>
                <m:r>
                  <m:rPr>
                    <m:sty m:val="p"/>
                  </m:rPr>
                  <w:rPr>
                    <w:rFonts w:ascii="Cambria Math" w:eastAsia="黑体" w:hAnsi="Cambria Math"/>
                    <w:color w:val="000000"/>
                    <w:sz w:val="24"/>
                  </w:rPr>
                  <m:t>1</m:t>
                </m:r>
              </m:sub>
            </m:sSub>
            <m:r>
              <m:rPr>
                <m:sty m:val="p"/>
              </m:rPr>
              <w:rPr>
                <w:rFonts w:ascii="Cambria Math" w:eastAsia="黑体" w:hAnsi="Cambria Math"/>
                <w:color w:val="000000"/>
                <w:sz w:val="24"/>
              </w:rPr>
              <m:t>+</m:t>
            </m:r>
            <m:sSub>
              <m:sSubPr>
                <m:ctrlPr>
                  <w:rPr>
                    <w:rFonts w:ascii="Cambria Math" w:eastAsia="黑体" w:hAnsi="Cambria Math"/>
                    <w:i/>
                    <w:color w:val="000000"/>
                    <w:sz w:val="24"/>
                  </w:rPr>
                </m:ctrlPr>
              </m:sSubPr>
              <m:e>
                <m:r>
                  <m:rPr>
                    <m:sty m:val="p"/>
                  </m:rPr>
                  <w:rPr>
                    <w:rFonts w:ascii="Cambria Math" w:eastAsia="黑体" w:hAnsi="Cambria Math"/>
                    <w:color w:val="000000"/>
                    <w:sz w:val="24"/>
                  </w:rPr>
                  <m:t>Q</m:t>
                </m:r>
              </m:e>
              <m:sub>
                <m:r>
                  <m:rPr>
                    <m:sty m:val="p"/>
                  </m:rPr>
                  <w:rPr>
                    <w:rFonts w:ascii="Cambria Math" w:eastAsia="黑体" w:hAnsi="Cambria Math"/>
                    <w:color w:val="000000"/>
                    <w:sz w:val="24"/>
                  </w:rPr>
                  <m:t>2</m:t>
                </m:r>
              </m:sub>
            </m:sSub>
            <m:r>
              <m:rPr>
                <m:sty m:val="p"/>
              </m:rPr>
              <w:rPr>
                <w:rFonts w:ascii="Cambria Math" w:eastAsia="黑体" w:hAnsi="Cambria Math"/>
                <w:color w:val="000000"/>
                <w:sz w:val="24"/>
              </w:rPr>
              <m:t>+</m:t>
            </m:r>
            <m:sSub>
              <m:sSubPr>
                <m:ctrlPr>
                  <w:rPr>
                    <w:rFonts w:ascii="Cambria Math" w:eastAsia="黑体" w:hAnsi="Cambria Math"/>
                    <w:i/>
                    <w:color w:val="000000"/>
                    <w:sz w:val="24"/>
                  </w:rPr>
                </m:ctrlPr>
              </m:sSubPr>
              <m:e>
                <m:r>
                  <m:rPr>
                    <m:sty m:val="p"/>
                  </m:rPr>
                  <w:rPr>
                    <w:rFonts w:ascii="Cambria Math" w:eastAsia="黑体" w:hAnsi="Cambria Math"/>
                    <w:color w:val="000000"/>
                    <w:sz w:val="24"/>
                  </w:rPr>
                  <m:t>Q</m:t>
                </m:r>
              </m:e>
              <m:sub>
                <m:r>
                  <m:rPr>
                    <m:sty m:val="p"/>
                  </m:rPr>
                  <w:rPr>
                    <w:rFonts w:ascii="Cambria Math" w:eastAsia="黑体" w:hAnsi="Cambria Math"/>
                    <w:color w:val="000000"/>
                    <w:sz w:val="24"/>
                  </w:rPr>
                  <m:t>3</m:t>
                </m:r>
              </m:sub>
            </m:sSub>
          </m:num>
          <m:den>
            <m:r>
              <m:rPr>
                <m:sty m:val="p"/>
              </m:rPr>
              <w:rPr>
                <w:rFonts w:ascii="Cambria Math" w:eastAsia="黑体" w:hAnsi="Cambria Math"/>
                <w:color w:val="000000"/>
                <w:sz w:val="24"/>
              </w:rPr>
              <m:t>100-</m:t>
            </m:r>
            <m:sSub>
              <m:sSubPr>
                <m:ctrlPr>
                  <w:rPr>
                    <w:rFonts w:ascii="Cambria Math" w:eastAsia="黑体" w:hAnsi="Cambria Math"/>
                    <w:i/>
                    <w:color w:val="000000"/>
                    <w:sz w:val="24"/>
                  </w:rPr>
                </m:ctrlPr>
              </m:sSubPr>
              <m:e>
                <m:r>
                  <m:rPr>
                    <m:sty m:val="p"/>
                  </m:rPr>
                  <w:rPr>
                    <w:rFonts w:ascii="Cambria Math" w:eastAsia="黑体" w:hAnsi="Cambria Math"/>
                    <w:color w:val="000000"/>
                    <w:sz w:val="24"/>
                  </w:rPr>
                  <m:t>Q</m:t>
                </m:r>
              </m:e>
              <m:sub>
                <m:r>
                  <m:rPr>
                    <m:sty m:val="p"/>
                  </m:rPr>
                  <w:rPr>
                    <w:rFonts w:ascii="Cambria Math" w:eastAsia="黑体" w:hAnsi="Cambria Math"/>
                    <w:color w:val="000000"/>
                    <w:sz w:val="24"/>
                  </w:rPr>
                  <m:t>4</m:t>
                </m:r>
              </m:sub>
            </m:sSub>
          </m:den>
        </m:f>
        <m:r>
          <m:rPr>
            <m:sty m:val="p"/>
          </m:rPr>
          <w:rPr>
            <w:rFonts w:ascii="Cambria Math" w:eastAsia="黑体" w:hAnsi="Cambria Math"/>
            <w:color w:val="000000"/>
            <w:sz w:val="24"/>
          </w:rPr>
          <m:t>×100%+</m:t>
        </m:r>
        <m:f>
          <m:fPr>
            <m:ctrlPr>
              <w:rPr>
                <w:rFonts w:ascii="Cambria Math" w:eastAsia="黑体" w:hAnsi="Cambria Math"/>
                <w:i/>
                <w:color w:val="000000"/>
                <w:sz w:val="24"/>
              </w:rPr>
            </m:ctrlPr>
          </m:fPr>
          <m:num>
            <m:sSub>
              <m:sSubPr>
                <m:ctrlPr>
                  <w:rPr>
                    <w:rFonts w:ascii="Cambria Math" w:eastAsia="黑体" w:hAnsi="Cambria Math"/>
                    <w:i/>
                    <w:color w:val="000000"/>
                    <w:sz w:val="24"/>
                  </w:rPr>
                </m:ctrlPr>
              </m:sSubPr>
              <m:e>
                <m:r>
                  <m:rPr>
                    <m:sty m:val="p"/>
                  </m:rPr>
                  <w:rPr>
                    <w:rFonts w:ascii="Cambria Math" w:eastAsia="黑体" w:hAnsi="Cambria Math"/>
                    <w:color w:val="000000"/>
                    <w:sz w:val="24"/>
                  </w:rPr>
                  <m:t>Q</m:t>
                </m:r>
              </m:e>
              <m:sub>
                <m:r>
                  <m:rPr>
                    <m:sty m:val="p"/>
                  </m:rPr>
                  <w:rPr>
                    <w:rFonts w:ascii="Cambria Math" w:eastAsia="黑体" w:hAnsi="Cambria Math"/>
                    <w:color w:val="000000"/>
                    <w:sz w:val="24"/>
                  </w:rPr>
                  <m:t>5</m:t>
                </m:r>
              </m:sub>
            </m:sSub>
          </m:num>
          <m:den>
            <m:r>
              <m:rPr>
                <m:sty m:val="p"/>
              </m:rPr>
              <w:rPr>
                <w:rFonts w:ascii="Cambria Math" w:eastAsia="黑体" w:hAnsi="Cambria Math"/>
                <w:color w:val="000000"/>
                <w:sz w:val="24"/>
              </w:rPr>
              <m:t>100</m:t>
            </m:r>
          </m:den>
        </m:f>
        <m:r>
          <m:rPr>
            <m:sty m:val="p"/>
          </m:rPr>
          <w:rPr>
            <w:rFonts w:ascii="Cambria Math" w:eastAsia="黑体" w:hAnsi="Cambria Math"/>
            <w:color w:val="000000"/>
          </w:rPr>
          <m:t>×</m:t>
        </m:r>
        <m:r>
          <m:rPr>
            <m:sty m:val="p"/>
          </m:rPr>
          <w:rPr>
            <w:rFonts w:ascii="Cambria Math" w:eastAsia="黑体" w:hAnsi="Cambria Math"/>
            <w:color w:val="000000"/>
            <w:sz w:val="24"/>
          </w:rPr>
          <m:t>100%</m:t>
        </m:r>
      </m:oMath>
      <w:r w:rsidR="00C26B6C" w:rsidRPr="004B3C84">
        <w:rPr>
          <w:rFonts w:ascii="黑体" w:eastAsia="黑体" w:hAnsi="黑体"/>
          <w:position w:val="-30"/>
        </w:rPr>
        <w:fldChar w:fldCharType="end"/>
      </w:r>
    </w:p>
    <w:tbl>
      <w:tblPr>
        <w:tblStyle w:val="af"/>
        <w:tblW w:w="8413" w:type="dxa"/>
        <w:tblLayout w:type="fixed"/>
        <w:tblLook w:val="04A0" w:firstRow="1" w:lastRow="0" w:firstColumn="1" w:lastColumn="0" w:noHBand="0" w:noVBand="1"/>
      </w:tblPr>
      <w:tblGrid>
        <w:gridCol w:w="474"/>
        <w:gridCol w:w="646"/>
        <w:gridCol w:w="1085"/>
        <w:gridCol w:w="958"/>
        <w:gridCol w:w="1188"/>
        <w:gridCol w:w="1131"/>
        <w:gridCol w:w="1119"/>
        <w:gridCol w:w="877"/>
        <w:gridCol w:w="935"/>
      </w:tblGrid>
      <w:tr w:rsidR="00B67BCD">
        <w:tc>
          <w:tcPr>
            <w:tcW w:w="474" w:type="dxa"/>
            <w:vAlign w:val="center"/>
          </w:tcPr>
          <w:p w:rsidR="00B67BCD" w:rsidRDefault="00263FC5">
            <w:pPr>
              <w:pStyle w:val="11"/>
              <w:jc w:val="center"/>
              <w:rPr>
                <w:position w:val="-30"/>
              </w:rPr>
            </w:pPr>
            <w:r>
              <w:rPr>
                <w:rFonts w:hint="eastAsia"/>
                <w:position w:val="-30"/>
              </w:rPr>
              <w:t>序号</w:t>
            </w:r>
          </w:p>
        </w:tc>
        <w:tc>
          <w:tcPr>
            <w:tcW w:w="646" w:type="dxa"/>
            <w:vAlign w:val="center"/>
          </w:tcPr>
          <w:p w:rsidR="00B67BCD" w:rsidRDefault="00263FC5">
            <w:pPr>
              <w:pStyle w:val="11"/>
              <w:jc w:val="center"/>
              <w:rPr>
                <w:position w:val="-30"/>
              </w:rPr>
            </w:pPr>
            <w:r>
              <w:rPr>
                <w:rFonts w:hint="eastAsia"/>
                <w:position w:val="-30"/>
              </w:rPr>
              <w:t>栋号</w:t>
            </w:r>
          </w:p>
        </w:tc>
        <w:tc>
          <w:tcPr>
            <w:tcW w:w="1085" w:type="dxa"/>
            <w:vAlign w:val="center"/>
          </w:tcPr>
          <w:p w:rsidR="00B67BCD" w:rsidRDefault="00263FC5">
            <w:pPr>
              <w:pStyle w:val="11"/>
              <w:jc w:val="center"/>
              <w:rPr>
                <w:position w:val="-30"/>
              </w:rPr>
            </w:pPr>
            <w:r>
              <w:rPr>
                <w:rFonts w:hint="eastAsia"/>
                <w:position w:val="-30"/>
              </w:rPr>
              <w:t>建筑面积</w:t>
            </w:r>
          </w:p>
        </w:tc>
        <w:tc>
          <w:tcPr>
            <w:tcW w:w="958" w:type="dxa"/>
            <w:vAlign w:val="center"/>
          </w:tcPr>
          <w:p w:rsidR="00B67BCD" w:rsidRDefault="00263FC5">
            <w:pPr>
              <w:pStyle w:val="11"/>
              <w:jc w:val="center"/>
              <w:rPr>
                <w:position w:val="-30"/>
              </w:rPr>
            </w:pPr>
            <w:r>
              <w:rPr>
                <w:rFonts w:hint="eastAsia"/>
                <w:position w:val="-30"/>
              </w:rPr>
              <w:t>主体结构</w:t>
            </w:r>
            <w:r>
              <w:rPr>
                <w:rFonts w:hint="eastAsia"/>
                <w:position w:val="-30"/>
              </w:rPr>
              <w:t>Q1</w:t>
            </w:r>
          </w:p>
        </w:tc>
        <w:tc>
          <w:tcPr>
            <w:tcW w:w="1188" w:type="dxa"/>
            <w:vAlign w:val="center"/>
          </w:tcPr>
          <w:p w:rsidR="00B67BCD" w:rsidRDefault="00263FC5">
            <w:pPr>
              <w:pStyle w:val="11"/>
              <w:jc w:val="center"/>
              <w:rPr>
                <w:position w:val="-30"/>
              </w:rPr>
            </w:pPr>
            <w:r>
              <w:rPr>
                <w:rFonts w:hint="eastAsia"/>
                <w:position w:val="-30"/>
              </w:rPr>
              <w:t>围护墙和内隔墙</w:t>
            </w:r>
            <w:r>
              <w:rPr>
                <w:rFonts w:hint="eastAsia"/>
                <w:position w:val="-30"/>
              </w:rPr>
              <w:t>Q2</w:t>
            </w:r>
          </w:p>
        </w:tc>
        <w:tc>
          <w:tcPr>
            <w:tcW w:w="1131" w:type="dxa"/>
            <w:vAlign w:val="center"/>
          </w:tcPr>
          <w:p w:rsidR="00B67BCD" w:rsidRDefault="00263FC5">
            <w:pPr>
              <w:pStyle w:val="11"/>
              <w:jc w:val="center"/>
              <w:rPr>
                <w:position w:val="-30"/>
              </w:rPr>
            </w:pPr>
            <w:r>
              <w:rPr>
                <w:rFonts w:hint="eastAsia"/>
                <w:position w:val="-30"/>
              </w:rPr>
              <w:t>装修和设备管线</w:t>
            </w:r>
            <w:r>
              <w:rPr>
                <w:rFonts w:hint="eastAsia"/>
                <w:position w:val="-30"/>
              </w:rPr>
              <w:t>Q3</w:t>
            </w:r>
          </w:p>
        </w:tc>
        <w:tc>
          <w:tcPr>
            <w:tcW w:w="1119" w:type="dxa"/>
            <w:vAlign w:val="center"/>
          </w:tcPr>
          <w:p w:rsidR="00B67BCD" w:rsidRDefault="00263FC5">
            <w:pPr>
              <w:pStyle w:val="11"/>
              <w:jc w:val="center"/>
              <w:rPr>
                <w:position w:val="-30"/>
              </w:rPr>
            </w:pPr>
            <w:r>
              <w:rPr>
                <w:rFonts w:hint="eastAsia"/>
                <w:position w:val="-30"/>
              </w:rPr>
              <w:t>缺项分值总和</w:t>
            </w:r>
            <w:r>
              <w:rPr>
                <w:rFonts w:hint="eastAsia"/>
                <w:position w:val="-30"/>
              </w:rPr>
              <w:t>Q4</w:t>
            </w:r>
          </w:p>
        </w:tc>
        <w:tc>
          <w:tcPr>
            <w:tcW w:w="877" w:type="dxa"/>
            <w:vAlign w:val="center"/>
          </w:tcPr>
          <w:p w:rsidR="00B67BCD" w:rsidRDefault="00263FC5">
            <w:pPr>
              <w:pStyle w:val="11"/>
              <w:jc w:val="center"/>
              <w:rPr>
                <w:position w:val="-30"/>
              </w:rPr>
            </w:pPr>
            <w:r>
              <w:rPr>
                <w:rFonts w:hint="eastAsia"/>
                <w:position w:val="-30"/>
              </w:rPr>
              <w:t>加分项</w:t>
            </w:r>
            <w:r>
              <w:rPr>
                <w:rFonts w:hint="eastAsia"/>
                <w:position w:val="-30"/>
              </w:rPr>
              <w:t>Q5</w:t>
            </w:r>
          </w:p>
        </w:tc>
        <w:tc>
          <w:tcPr>
            <w:tcW w:w="935" w:type="dxa"/>
            <w:vAlign w:val="center"/>
          </w:tcPr>
          <w:p w:rsidR="00B67BCD" w:rsidRDefault="00263FC5">
            <w:pPr>
              <w:pStyle w:val="11"/>
              <w:jc w:val="center"/>
              <w:rPr>
                <w:position w:val="-30"/>
              </w:rPr>
            </w:pPr>
            <w:r>
              <w:rPr>
                <w:rFonts w:hint="eastAsia"/>
                <w:position w:val="-30"/>
              </w:rPr>
              <w:t>装配率</w:t>
            </w:r>
          </w:p>
        </w:tc>
      </w:tr>
      <w:tr w:rsidR="00B67BCD">
        <w:tc>
          <w:tcPr>
            <w:tcW w:w="474" w:type="dxa"/>
            <w:vAlign w:val="center"/>
          </w:tcPr>
          <w:p w:rsidR="00B67BCD" w:rsidRDefault="00263FC5">
            <w:pPr>
              <w:pStyle w:val="11"/>
              <w:jc w:val="center"/>
              <w:rPr>
                <w:position w:val="-30"/>
              </w:rPr>
            </w:pPr>
            <w:r>
              <w:rPr>
                <w:rFonts w:hint="eastAsia"/>
                <w:position w:val="-30"/>
              </w:rPr>
              <w:t>1</w:t>
            </w:r>
          </w:p>
        </w:tc>
        <w:tc>
          <w:tcPr>
            <w:tcW w:w="646" w:type="dxa"/>
            <w:vAlign w:val="center"/>
          </w:tcPr>
          <w:p w:rsidR="00B67BCD" w:rsidRDefault="00B67BCD">
            <w:pPr>
              <w:pStyle w:val="11"/>
              <w:jc w:val="center"/>
              <w:rPr>
                <w:position w:val="-30"/>
              </w:rPr>
            </w:pPr>
          </w:p>
        </w:tc>
        <w:tc>
          <w:tcPr>
            <w:tcW w:w="1085" w:type="dxa"/>
            <w:vAlign w:val="center"/>
          </w:tcPr>
          <w:p w:rsidR="00B67BCD" w:rsidRDefault="00B67BCD">
            <w:pPr>
              <w:pStyle w:val="11"/>
              <w:jc w:val="center"/>
              <w:rPr>
                <w:position w:val="-30"/>
              </w:rPr>
            </w:pPr>
          </w:p>
        </w:tc>
        <w:tc>
          <w:tcPr>
            <w:tcW w:w="958" w:type="dxa"/>
            <w:vAlign w:val="center"/>
          </w:tcPr>
          <w:p w:rsidR="00B67BCD" w:rsidRDefault="00B67BCD">
            <w:pPr>
              <w:pStyle w:val="11"/>
              <w:jc w:val="center"/>
              <w:rPr>
                <w:position w:val="-30"/>
              </w:rPr>
            </w:pPr>
          </w:p>
        </w:tc>
        <w:tc>
          <w:tcPr>
            <w:tcW w:w="1188" w:type="dxa"/>
            <w:vAlign w:val="center"/>
          </w:tcPr>
          <w:p w:rsidR="00B67BCD" w:rsidRDefault="00B67BCD">
            <w:pPr>
              <w:pStyle w:val="11"/>
              <w:jc w:val="center"/>
              <w:rPr>
                <w:position w:val="-30"/>
              </w:rPr>
            </w:pPr>
          </w:p>
        </w:tc>
        <w:tc>
          <w:tcPr>
            <w:tcW w:w="1131" w:type="dxa"/>
            <w:vAlign w:val="center"/>
          </w:tcPr>
          <w:p w:rsidR="00B67BCD" w:rsidRDefault="00B67BCD">
            <w:pPr>
              <w:pStyle w:val="11"/>
              <w:jc w:val="center"/>
              <w:rPr>
                <w:position w:val="-30"/>
              </w:rPr>
            </w:pPr>
          </w:p>
        </w:tc>
        <w:tc>
          <w:tcPr>
            <w:tcW w:w="1119" w:type="dxa"/>
            <w:vAlign w:val="center"/>
          </w:tcPr>
          <w:p w:rsidR="00B67BCD" w:rsidRDefault="00B67BCD">
            <w:pPr>
              <w:pStyle w:val="11"/>
              <w:jc w:val="center"/>
              <w:rPr>
                <w:position w:val="-30"/>
              </w:rPr>
            </w:pPr>
          </w:p>
        </w:tc>
        <w:tc>
          <w:tcPr>
            <w:tcW w:w="877" w:type="dxa"/>
            <w:vAlign w:val="center"/>
          </w:tcPr>
          <w:p w:rsidR="00B67BCD" w:rsidRDefault="00B67BCD">
            <w:pPr>
              <w:pStyle w:val="11"/>
              <w:jc w:val="center"/>
              <w:rPr>
                <w:position w:val="-30"/>
              </w:rPr>
            </w:pPr>
          </w:p>
        </w:tc>
        <w:tc>
          <w:tcPr>
            <w:tcW w:w="935" w:type="dxa"/>
            <w:vAlign w:val="center"/>
          </w:tcPr>
          <w:p w:rsidR="00B67BCD" w:rsidRDefault="00B67BCD">
            <w:pPr>
              <w:pStyle w:val="11"/>
              <w:jc w:val="center"/>
              <w:rPr>
                <w:position w:val="-30"/>
              </w:rPr>
            </w:pPr>
          </w:p>
        </w:tc>
      </w:tr>
      <w:tr w:rsidR="00B67BCD">
        <w:tc>
          <w:tcPr>
            <w:tcW w:w="474" w:type="dxa"/>
            <w:vAlign w:val="center"/>
          </w:tcPr>
          <w:p w:rsidR="00B67BCD" w:rsidRDefault="00263FC5">
            <w:pPr>
              <w:pStyle w:val="11"/>
              <w:jc w:val="center"/>
              <w:rPr>
                <w:position w:val="-30"/>
              </w:rPr>
            </w:pPr>
            <w:r>
              <w:rPr>
                <w:rFonts w:hint="eastAsia"/>
                <w:position w:val="-30"/>
              </w:rPr>
              <w:t>2</w:t>
            </w:r>
          </w:p>
        </w:tc>
        <w:tc>
          <w:tcPr>
            <w:tcW w:w="646" w:type="dxa"/>
            <w:vAlign w:val="center"/>
          </w:tcPr>
          <w:p w:rsidR="00B67BCD" w:rsidRDefault="00B67BCD">
            <w:pPr>
              <w:pStyle w:val="11"/>
              <w:jc w:val="center"/>
              <w:rPr>
                <w:position w:val="-30"/>
              </w:rPr>
            </w:pPr>
          </w:p>
        </w:tc>
        <w:tc>
          <w:tcPr>
            <w:tcW w:w="1085" w:type="dxa"/>
            <w:vAlign w:val="center"/>
          </w:tcPr>
          <w:p w:rsidR="00B67BCD" w:rsidRDefault="00B67BCD">
            <w:pPr>
              <w:pStyle w:val="11"/>
              <w:jc w:val="center"/>
              <w:rPr>
                <w:position w:val="-30"/>
              </w:rPr>
            </w:pPr>
          </w:p>
        </w:tc>
        <w:tc>
          <w:tcPr>
            <w:tcW w:w="958" w:type="dxa"/>
            <w:vAlign w:val="center"/>
          </w:tcPr>
          <w:p w:rsidR="00B67BCD" w:rsidRDefault="00B67BCD">
            <w:pPr>
              <w:pStyle w:val="11"/>
              <w:jc w:val="center"/>
              <w:rPr>
                <w:position w:val="-30"/>
              </w:rPr>
            </w:pPr>
          </w:p>
        </w:tc>
        <w:tc>
          <w:tcPr>
            <w:tcW w:w="1188" w:type="dxa"/>
            <w:vAlign w:val="center"/>
          </w:tcPr>
          <w:p w:rsidR="00B67BCD" w:rsidRDefault="00B67BCD">
            <w:pPr>
              <w:pStyle w:val="11"/>
              <w:jc w:val="center"/>
              <w:rPr>
                <w:position w:val="-30"/>
              </w:rPr>
            </w:pPr>
          </w:p>
        </w:tc>
        <w:tc>
          <w:tcPr>
            <w:tcW w:w="1131" w:type="dxa"/>
            <w:vAlign w:val="center"/>
          </w:tcPr>
          <w:p w:rsidR="00B67BCD" w:rsidRDefault="00B67BCD">
            <w:pPr>
              <w:pStyle w:val="11"/>
              <w:jc w:val="center"/>
              <w:rPr>
                <w:position w:val="-30"/>
              </w:rPr>
            </w:pPr>
          </w:p>
        </w:tc>
        <w:tc>
          <w:tcPr>
            <w:tcW w:w="1119" w:type="dxa"/>
            <w:vAlign w:val="center"/>
          </w:tcPr>
          <w:p w:rsidR="00B67BCD" w:rsidRDefault="00B67BCD">
            <w:pPr>
              <w:pStyle w:val="11"/>
              <w:jc w:val="center"/>
              <w:rPr>
                <w:position w:val="-30"/>
              </w:rPr>
            </w:pPr>
          </w:p>
        </w:tc>
        <w:tc>
          <w:tcPr>
            <w:tcW w:w="877" w:type="dxa"/>
            <w:vAlign w:val="center"/>
          </w:tcPr>
          <w:p w:rsidR="00B67BCD" w:rsidRDefault="00B67BCD">
            <w:pPr>
              <w:pStyle w:val="11"/>
              <w:jc w:val="center"/>
              <w:rPr>
                <w:position w:val="-30"/>
              </w:rPr>
            </w:pPr>
          </w:p>
        </w:tc>
        <w:tc>
          <w:tcPr>
            <w:tcW w:w="935" w:type="dxa"/>
            <w:vAlign w:val="center"/>
          </w:tcPr>
          <w:p w:rsidR="00B67BCD" w:rsidRDefault="00B67BCD">
            <w:pPr>
              <w:pStyle w:val="11"/>
              <w:jc w:val="center"/>
              <w:rPr>
                <w:position w:val="-30"/>
              </w:rPr>
            </w:pPr>
          </w:p>
        </w:tc>
      </w:tr>
      <w:tr w:rsidR="00B67BCD">
        <w:tc>
          <w:tcPr>
            <w:tcW w:w="474" w:type="dxa"/>
            <w:vAlign w:val="center"/>
          </w:tcPr>
          <w:p w:rsidR="00B67BCD" w:rsidRDefault="00263FC5">
            <w:pPr>
              <w:pStyle w:val="11"/>
              <w:jc w:val="center"/>
              <w:rPr>
                <w:position w:val="-30"/>
              </w:rPr>
            </w:pPr>
            <w:r>
              <w:rPr>
                <w:rFonts w:hint="eastAsia"/>
                <w:position w:val="-30"/>
              </w:rPr>
              <w:t>3</w:t>
            </w:r>
          </w:p>
        </w:tc>
        <w:tc>
          <w:tcPr>
            <w:tcW w:w="646" w:type="dxa"/>
            <w:vAlign w:val="center"/>
          </w:tcPr>
          <w:p w:rsidR="00B67BCD" w:rsidRDefault="00B67BCD">
            <w:pPr>
              <w:pStyle w:val="11"/>
              <w:jc w:val="center"/>
              <w:rPr>
                <w:position w:val="-30"/>
              </w:rPr>
            </w:pPr>
          </w:p>
        </w:tc>
        <w:tc>
          <w:tcPr>
            <w:tcW w:w="1085" w:type="dxa"/>
            <w:vAlign w:val="center"/>
          </w:tcPr>
          <w:p w:rsidR="00B67BCD" w:rsidRDefault="00B67BCD">
            <w:pPr>
              <w:pStyle w:val="11"/>
              <w:jc w:val="center"/>
              <w:rPr>
                <w:position w:val="-30"/>
              </w:rPr>
            </w:pPr>
          </w:p>
        </w:tc>
        <w:tc>
          <w:tcPr>
            <w:tcW w:w="958" w:type="dxa"/>
            <w:vAlign w:val="center"/>
          </w:tcPr>
          <w:p w:rsidR="00B67BCD" w:rsidRDefault="00B67BCD">
            <w:pPr>
              <w:pStyle w:val="11"/>
              <w:jc w:val="center"/>
              <w:rPr>
                <w:position w:val="-30"/>
              </w:rPr>
            </w:pPr>
          </w:p>
        </w:tc>
        <w:tc>
          <w:tcPr>
            <w:tcW w:w="1188" w:type="dxa"/>
            <w:vAlign w:val="center"/>
          </w:tcPr>
          <w:p w:rsidR="00B67BCD" w:rsidRDefault="00B67BCD">
            <w:pPr>
              <w:pStyle w:val="11"/>
              <w:jc w:val="center"/>
              <w:rPr>
                <w:position w:val="-30"/>
              </w:rPr>
            </w:pPr>
          </w:p>
        </w:tc>
        <w:tc>
          <w:tcPr>
            <w:tcW w:w="1131" w:type="dxa"/>
            <w:vAlign w:val="center"/>
          </w:tcPr>
          <w:p w:rsidR="00B67BCD" w:rsidRDefault="00B67BCD">
            <w:pPr>
              <w:pStyle w:val="11"/>
              <w:jc w:val="center"/>
              <w:rPr>
                <w:position w:val="-30"/>
              </w:rPr>
            </w:pPr>
          </w:p>
        </w:tc>
        <w:tc>
          <w:tcPr>
            <w:tcW w:w="1119" w:type="dxa"/>
            <w:vAlign w:val="center"/>
          </w:tcPr>
          <w:p w:rsidR="00B67BCD" w:rsidRDefault="00B67BCD">
            <w:pPr>
              <w:pStyle w:val="11"/>
              <w:jc w:val="center"/>
              <w:rPr>
                <w:position w:val="-30"/>
              </w:rPr>
            </w:pPr>
          </w:p>
        </w:tc>
        <w:tc>
          <w:tcPr>
            <w:tcW w:w="877" w:type="dxa"/>
            <w:vAlign w:val="center"/>
          </w:tcPr>
          <w:p w:rsidR="00B67BCD" w:rsidRDefault="00B67BCD">
            <w:pPr>
              <w:pStyle w:val="11"/>
              <w:jc w:val="center"/>
              <w:rPr>
                <w:position w:val="-30"/>
              </w:rPr>
            </w:pPr>
          </w:p>
        </w:tc>
        <w:tc>
          <w:tcPr>
            <w:tcW w:w="935" w:type="dxa"/>
            <w:vAlign w:val="center"/>
          </w:tcPr>
          <w:p w:rsidR="00B67BCD" w:rsidRDefault="00B67BCD">
            <w:pPr>
              <w:pStyle w:val="11"/>
              <w:jc w:val="center"/>
              <w:rPr>
                <w:position w:val="-30"/>
              </w:rPr>
            </w:pPr>
          </w:p>
        </w:tc>
      </w:tr>
      <w:tr w:rsidR="00B67BCD">
        <w:tc>
          <w:tcPr>
            <w:tcW w:w="474" w:type="dxa"/>
            <w:vAlign w:val="center"/>
          </w:tcPr>
          <w:p w:rsidR="00B67BCD" w:rsidRDefault="00263FC5">
            <w:pPr>
              <w:pStyle w:val="11"/>
              <w:jc w:val="center"/>
              <w:rPr>
                <w:position w:val="-30"/>
              </w:rPr>
            </w:pPr>
            <w:r>
              <w:rPr>
                <w:rFonts w:hint="eastAsia"/>
                <w:position w:val="-30"/>
              </w:rPr>
              <w:t>4</w:t>
            </w:r>
          </w:p>
        </w:tc>
        <w:tc>
          <w:tcPr>
            <w:tcW w:w="646" w:type="dxa"/>
            <w:vAlign w:val="center"/>
          </w:tcPr>
          <w:p w:rsidR="00B67BCD" w:rsidRDefault="00B67BCD">
            <w:pPr>
              <w:pStyle w:val="11"/>
              <w:jc w:val="center"/>
              <w:rPr>
                <w:position w:val="-30"/>
              </w:rPr>
            </w:pPr>
          </w:p>
        </w:tc>
        <w:tc>
          <w:tcPr>
            <w:tcW w:w="1085" w:type="dxa"/>
            <w:vAlign w:val="center"/>
          </w:tcPr>
          <w:p w:rsidR="00B67BCD" w:rsidRDefault="00B67BCD">
            <w:pPr>
              <w:pStyle w:val="11"/>
              <w:jc w:val="center"/>
              <w:rPr>
                <w:position w:val="-30"/>
              </w:rPr>
            </w:pPr>
          </w:p>
        </w:tc>
        <w:tc>
          <w:tcPr>
            <w:tcW w:w="958" w:type="dxa"/>
            <w:vAlign w:val="center"/>
          </w:tcPr>
          <w:p w:rsidR="00B67BCD" w:rsidRDefault="00B67BCD">
            <w:pPr>
              <w:pStyle w:val="11"/>
              <w:jc w:val="center"/>
              <w:rPr>
                <w:position w:val="-30"/>
              </w:rPr>
            </w:pPr>
          </w:p>
        </w:tc>
        <w:tc>
          <w:tcPr>
            <w:tcW w:w="1188" w:type="dxa"/>
            <w:vAlign w:val="center"/>
          </w:tcPr>
          <w:p w:rsidR="00B67BCD" w:rsidRDefault="00B67BCD">
            <w:pPr>
              <w:pStyle w:val="11"/>
              <w:jc w:val="center"/>
              <w:rPr>
                <w:position w:val="-30"/>
              </w:rPr>
            </w:pPr>
          </w:p>
        </w:tc>
        <w:tc>
          <w:tcPr>
            <w:tcW w:w="1131" w:type="dxa"/>
            <w:vAlign w:val="center"/>
          </w:tcPr>
          <w:p w:rsidR="00B67BCD" w:rsidRDefault="00B67BCD">
            <w:pPr>
              <w:pStyle w:val="11"/>
              <w:jc w:val="center"/>
              <w:rPr>
                <w:position w:val="-30"/>
              </w:rPr>
            </w:pPr>
          </w:p>
        </w:tc>
        <w:tc>
          <w:tcPr>
            <w:tcW w:w="1119" w:type="dxa"/>
            <w:vAlign w:val="center"/>
          </w:tcPr>
          <w:p w:rsidR="00B67BCD" w:rsidRDefault="00B67BCD">
            <w:pPr>
              <w:pStyle w:val="11"/>
              <w:jc w:val="center"/>
              <w:rPr>
                <w:position w:val="-30"/>
              </w:rPr>
            </w:pPr>
          </w:p>
        </w:tc>
        <w:tc>
          <w:tcPr>
            <w:tcW w:w="877" w:type="dxa"/>
            <w:vAlign w:val="center"/>
          </w:tcPr>
          <w:p w:rsidR="00B67BCD" w:rsidRDefault="00B67BCD">
            <w:pPr>
              <w:pStyle w:val="11"/>
              <w:jc w:val="center"/>
              <w:rPr>
                <w:position w:val="-30"/>
              </w:rPr>
            </w:pPr>
          </w:p>
        </w:tc>
        <w:tc>
          <w:tcPr>
            <w:tcW w:w="935" w:type="dxa"/>
            <w:vAlign w:val="center"/>
          </w:tcPr>
          <w:p w:rsidR="00B67BCD" w:rsidRDefault="00B67BCD">
            <w:pPr>
              <w:pStyle w:val="11"/>
              <w:jc w:val="center"/>
              <w:rPr>
                <w:position w:val="-30"/>
              </w:rPr>
            </w:pPr>
          </w:p>
        </w:tc>
      </w:tr>
      <w:tr w:rsidR="00B67BCD">
        <w:tc>
          <w:tcPr>
            <w:tcW w:w="474" w:type="dxa"/>
            <w:vAlign w:val="center"/>
          </w:tcPr>
          <w:p w:rsidR="00B67BCD" w:rsidRDefault="00263FC5">
            <w:pPr>
              <w:pStyle w:val="11"/>
              <w:jc w:val="center"/>
              <w:rPr>
                <w:position w:val="-30"/>
              </w:rPr>
            </w:pPr>
            <w:r>
              <w:rPr>
                <w:rFonts w:hint="eastAsia"/>
                <w:position w:val="-30"/>
              </w:rPr>
              <w:t>5</w:t>
            </w:r>
          </w:p>
        </w:tc>
        <w:tc>
          <w:tcPr>
            <w:tcW w:w="646" w:type="dxa"/>
            <w:vAlign w:val="center"/>
          </w:tcPr>
          <w:p w:rsidR="00B67BCD" w:rsidRDefault="00B67BCD">
            <w:pPr>
              <w:pStyle w:val="11"/>
              <w:jc w:val="center"/>
              <w:rPr>
                <w:position w:val="-30"/>
              </w:rPr>
            </w:pPr>
          </w:p>
        </w:tc>
        <w:tc>
          <w:tcPr>
            <w:tcW w:w="1085" w:type="dxa"/>
            <w:vAlign w:val="center"/>
          </w:tcPr>
          <w:p w:rsidR="00B67BCD" w:rsidRDefault="00B67BCD">
            <w:pPr>
              <w:pStyle w:val="11"/>
              <w:jc w:val="center"/>
              <w:rPr>
                <w:position w:val="-30"/>
              </w:rPr>
            </w:pPr>
          </w:p>
        </w:tc>
        <w:tc>
          <w:tcPr>
            <w:tcW w:w="958" w:type="dxa"/>
            <w:vAlign w:val="center"/>
          </w:tcPr>
          <w:p w:rsidR="00B67BCD" w:rsidRDefault="00B67BCD">
            <w:pPr>
              <w:pStyle w:val="11"/>
              <w:jc w:val="center"/>
              <w:rPr>
                <w:position w:val="-30"/>
              </w:rPr>
            </w:pPr>
          </w:p>
        </w:tc>
        <w:tc>
          <w:tcPr>
            <w:tcW w:w="1188" w:type="dxa"/>
            <w:vAlign w:val="center"/>
          </w:tcPr>
          <w:p w:rsidR="00B67BCD" w:rsidRDefault="00B67BCD">
            <w:pPr>
              <w:pStyle w:val="11"/>
              <w:jc w:val="center"/>
              <w:rPr>
                <w:position w:val="-30"/>
              </w:rPr>
            </w:pPr>
          </w:p>
        </w:tc>
        <w:tc>
          <w:tcPr>
            <w:tcW w:w="1131" w:type="dxa"/>
            <w:vAlign w:val="center"/>
          </w:tcPr>
          <w:p w:rsidR="00B67BCD" w:rsidRDefault="00B67BCD">
            <w:pPr>
              <w:pStyle w:val="11"/>
              <w:jc w:val="center"/>
              <w:rPr>
                <w:position w:val="-30"/>
              </w:rPr>
            </w:pPr>
          </w:p>
        </w:tc>
        <w:tc>
          <w:tcPr>
            <w:tcW w:w="1119" w:type="dxa"/>
            <w:vAlign w:val="center"/>
          </w:tcPr>
          <w:p w:rsidR="00B67BCD" w:rsidRDefault="00B67BCD">
            <w:pPr>
              <w:pStyle w:val="11"/>
              <w:jc w:val="center"/>
              <w:rPr>
                <w:position w:val="-30"/>
              </w:rPr>
            </w:pPr>
          </w:p>
        </w:tc>
        <w:tc>
          <w:tcPr>
            <w:tcW w:w="877" w:type="dxa"/>
            <w:vAlign w:val="center"/>
          </w:tcPr>
          <w:p w:rsidR="00B67BCD" w:rsidRDefault="00B67BCD">
            <w:pPr>
              <w:pStyle w:val="11"/>
              <w:jc w:val="center"/>
              <w:rPr>
                <w:position w:val="-30"/>
              </w:rPr>
            </w:pPr>
          </w:p>
        </w:tc>
        <w:tc>
          <w:tcPr>
            <w:tcW w:w="935" w:type="dxa"/>
            <w:vAlign w:val="center"/>
          </w:tcPr>
          <w:p w:rsidR="00B67BCD" w:rsidRDefault="00B67BCD">
            <w:pPr>
              <w:pStyle w:val="11"/>
              <w:jc w:val="center"/>
              <w:rPr>
                <w:position w:val="-30"/>
              </w:rPr>
            </w:pPr>
          </w:p>
        </w:tc>
      </w:tr>
      <w:tr w:rsidR="00B67BCD">
        <w:tc>
          <w:tcPr>
            <w:tcW w:w="474" w:type="dxa"/>
            <w:vAlign w:val="center"/>
          </w:tcPr>
          <w:p w:rsidR="00B67BCD" w:rsidRDefault="00263FC5">
            <w:pPr>
              <w:pStyle w:val="11"/>
              <w:jc w:val="center"/>
              <w:rPr>
                <w:position w:val="-30"/>
              </w:rPr>
            </w:pPr>
            <w:r>
              <w:rPr>
                <w:rFonts w:hint="eastAsia"/>
                <w:position w:val="-30"/>
              </w:rPr>
              <w:t>…</w:t>
            </w:r>
          </w:p>
        </w:tc>
        <w:tc>
          <w:tcPr>
            <w:tcW w:w="646" w:type="dxa"/>
            <w:vAlign w:val="center"/>
          </w:tcPr>
          <w:p w:rsidR="00B67BCD" w:rsidRDefault="00B67BCD">
            <w:pPr>
              <w:pStyle w:val="11"/>
              <w:jc w:val="center"/>
              <w:rPr>
                <w:position w:val="-30"/>
              </w:rPr>
            </w:pPr>
          </w:p>
        </w:tc>
        <w:tc>
          <w:tcPr>
            <w:tcW w:w="1085" w:type="dxa"/>
            <w:vAlign w:val="center"/>
          </w:tcPr>
          <w:p w:rsidR="00B67BCD" w:rsidRDefault="00B67BCD">
            <w:pPr>
              <w:pStyle w:val="11"/>
              <w:jc w:val="center"/>
              <w:rPr>
                <w:position w:val="-30"/>
              </w:rPr>
            </w:pPr>
          </w:p>
        </w:tc>
        <w:tc>
          <w:tcPr>
            <w:tcW w:w="958" w:type="dxa"/>
            <w:vAlign w:val="center"/>
          </w:tcPr>
          <w:p w:rsidR="00B67BCD" w:rsidRDefault="00B67BCD">
            <w:pPr>
              <w:pStyle w:val="11"/>
              <w:jc w:val="center"/>
              <w:rPr>
                <w:position w:val="-30"/>
              </w:rPr>
            </w:pPr>
          </w:p>
        </w:tc>
        <w:tc>
          <w:tcPr>
            <w:tcW w:w="1188" w:type="dxa"/>
            <w:vAlign w:val="center"/>
          </w:tcPr>
          <w:p w:rsidR="00B67BCD" w:rsidRDefault="00B67BCD">
            <w:pPr>
              <w:pStyle w:val="11"/>
              <w:jc w:val="center"/>
              <w:rPr>
                <w:position w:val="-30"/>
              </w:rPr>
            </w:pPr>
          </w:p>
        </w:tc>
        <w:tc>
          <w:tcPr>
            <w:tcW w:w="1131" w:type="dxa"/>
            <w:vAlign w:val="center"/>
          </w:tcPr>
          <w:p w:rsidR="00B67BCD" w:rsidRDefault="00B67BCD">
            <w:pPr>
              <w:pStyle w:val="11"/>
              <w:jc w:val="center"/>
              <w:rPr>
                <w:position w:val="-30"/>
              </w:rPr>
            </w:pPr>
          </w:p>
        </w:tc>
        <w:tc>
          <w:tcPr>
            <w:tcW w:w="1119" w:type="dxa"/>
            <w:vAlign w:val="center"/>
          </w:tcPr>
          <w:p w:rsidR="00B67BCD" w:rsidRDefault="00B67BCD">
            <w:pPr>
              <w:pStyle w:val="11"/>
              <w:jc w:val="center"/>
              <w:rPr>
                <w:position w:val="-30"/>
              </w:rPr>
            </w:pPr>
          </w:p>
        </w:tc>
        <w:tc>
          <w:tcPr>
            <w:tcW w:w="877" w:type="dxa"/>
            <w:vAlign w:val="center"/>
          </w:tcPr>
          <w:p w:rsidR="00B67BCD" w:rsidRDefault="00B67BCD">
            <w:pPr>
              <w:pStyle w:val="11"/>
              <w:jc w:val="center"/>
              <w:rPr>
                <w:position w:val="-30"/>
              </w:rPr>
            </w:pPr>
          </w:p>
        </w:tc>
        <w:tc>
          <w:tcPr>
            <w:tcW w:w="935" w:type="dxa"/>
            <w:vAlign w:val="center"/>
          </w:tcPr>
          <w:p w:rsidR="00B67BCD" w:rsidRDefault="00B67BCD">
            <w:pPr>
              <w:pStyle w:val="11"/>
              <w:jc w:val="center"/>
              <w:rPr>
                <w:position w:val="-30"/>
              </w:rPr>
            </w:pPr>
          </w:p>
        </w:tc>
      </w:tr>
    </w:tbl>
    <w:p w:rsidR="00B67BCD" w:rsidRDefault="00B67BCD">
      <w:pPr>
        <w:pStyle w:val="11"/>
        <w:rPr>
          <w:position w:val="-30"/>
        </w:rPr>
      </w:pPr>
    </w:p>
    <w:p w:rsidR="00B67BCD" w:rsidRPr="004B3C84" w:rsidRDefault="00263FC5">
      <w:pPr>
        <w:keepNext/>
        <w:keepLines/>
        <w:adjustRightInd w:val="0"/>
        <w:snapToGrid w:val="0"/>
        <w:spacing w:line="240" w:lineRule="auto"/>
        <w:ind w:firstLineChars="0" w:firstLine="0"/>
        <w:rPr>
          <w:rFonts w:ascii="黑体" w:eastAsia="黑体" w:hAnsi="黑体" w:cs="仿宋_GB2312"/>
          <w:bCs/>
          <w:sz w:val="32"/>
          <w:szCs w:val="32"/>
        </w:rPr>
      </w:pPr>
      <w:r w:rsidRPr="004B3C84">
        <w:rPr>
          <w:rFonts w:ascii="黑体" w:eastAsia="黑体" w:hAnsi="黑体" w:cs="仿宋_GB2312" w:hint="eastAsia"/>
          <w:bCs/>
          <w:sz w:val="32"/>
          <w:szCs w:val="32"/>
        </w:rPr>
        <w:t>五、结论</w:t>
      </w:r>
    </w:p>
    <w:p w:rsidR="00B67BCD" w:rsidRPr="004B3C84" w:rsidRDefault="00263FC5">
      <w:pPr>
        <w:adjustRightInd w:val="0"/>
        <w:snapToGrid w:val="0"/>
        <w:spacing w:line="520" w:lineRule="exact"/>
        <w:ind w:firstLine="560"/>
        <w:rPr>
          <w:rFonts w:ascii="仿宋_GB2312" w:eastAsia="仿宋_GB2312" w:hint="eastAsia"/>
        </w:rPr>
      </w:pPr>
      <w:r w:rsidRPr="004B3C84">
        <w:rPr>
          <w:rFonts w:ascii="仿宋_GB2312" w:eastAsia="仿宋_GB2312" w:hAnsi="仿宋_GB2312" w:cs="仿宋_GB2312" w:hint="eastAsia"/>
          <w:szCs w:val="28"/>
        </w:rPr>
        <w:t>本项目采用装配式建造技术，各建筑单体装配率符合</w:t>
      </w:r>
      <w:r w:rsidRPr="004B3C84">
        <w:rPr>
          <w:rFonts w:ascii="仿宋_GB2312" w:eastAsia="仿宋_GB2312" w:hAnsi="仿宋_GB2312" w:cs="仿宋_GB2312" w:hint="eastAsia"/>
          <w:bCs/>
          <w:szCs w:val="28"/>
        </w:rPr>
        <w:t>西安市现行文件要求</w:t>
      </w:r>
      <w:r w:rsidRPr="004B3C84">
        <w:rPr>
          <w:rFonts w:ascii="仿宋_GB2312" w:eastAsia="仿宋_GB2312" w:hAnsi="仿宋_GB2312" w:cs="仿宋_GB2312" w:hint="eastAsia"/>
          <w:szCs w:val="28"/>
        </w:rPr>
        <w:t>。</w:t>
      </w:r>
    </w:p>
    <w:p w:rsidR="00B67BCD" w:rsidRPr="004B3C84" w:rsidRDefault="00263FC5">
      <w:pPr>
        <w:ind w:firstLineChars="0" w:firstLine="0"/>
        <w:rPr>
          <w:rFonts w:ascii="黑体" w:eastAsia="黑体" w:hAnsi="黑体"/>
          <w:bCs/>
        </w:rPr>
      </w:pPr>
      <w:r w:rsidRPr="004B3C84">
        <w:rPr>
          <w:rFonts w:ascii="仿宋_GB2312" w:eastAsia="仿宋_GB2312" w:hint="eastAsia"/>
        </w:rPr>
        <w:br w:type="page"/>
      </w:r>
      <w:bookmarkStart w:id="2" w:name="_Toc28511"/>
      <w:r w:rsidRPr="004B3C84">
        <w:rPr>
          <w:rFonts w:ascii="黑体" w:eastAsia="黑体" w:hAnsi="黑体" w:hint="eastAsia"/>
          <w:bCs/>
        </w:rPr>
        <w:lastRenderedPageBreak/>
        <w:t>附件3</w:t>
      </w:r>
      <w:bookmarkEnd w:id="2"/>
    </w:p>
    <w:p w:rsidR="00B67BCD" w:rsidRPr="004B3C84" w:rsidRDefault="00263FC5">
      <w:pPr>
        <w:ind w:firstLineChars="0" w:firstLine="0"/>
        <w:rPr>
          <w:rFonts w:ascii="黑体" w:eastAsia="黑体" w:hAnsi="黑体"/>
          <w:bCs/>
          <w:szCs w:val="28"/>
        </w:rPr>
      </w:pPr>
      <w:r w:rsidRPr="004B3C84">
        <w:rPr>
          <w:rFonts w:ascii="黑体" w:eastAsia="黑体" w:hAnsi="黑体" w:hint="eastAsia"/>
          <w:bCs/>
          <w:sz w:val="32"/>
          <w:szCs w:val="32"/>
        </w:rPr>
        <w:t>《西安市建设项目装配式建造技术评审意见书》</w:t>
      </w:r>
      <w:r w:rsidRPr="004B3C84">
        <w:rPr>
          <w:rFonts w:ascii="黑体" w:eastAsia="黑体" w:hAnsi="黑体" w:hint="eastAsia"/>
          <w:bCs/>
          <w:szCs w:val="28"/>
        </w:rPr>
        <w:t>（参考格式）</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2920"/>
        <w:gridCol w:w="1332"/>
        <w:gridCol w:w="2126"/>
      </w:tblGrid>
      <w:tr w:rsidR="00B67BCD">
        <w:tc>
          <w:tcPr>
            <w:tcW w:w="2150" w:type="dxa"/>
            <w:vAlign w:val="center"/>
          </w:tcPr>
          <w:p w:rsidR="00B67BCD" w:rsidRDefault="00263FC5">
            <w:pPr>
              <w:spacing w:line="240" w:lineRule="auto"/>
              <w:ind w:firstLineChars="0" w:firstLine="0"/>
              <w:jc w:val="center"/>
              <w:rPr>
                <w:b/>
                <w:bCs/>
                <w:sz w:val="21"/>
                <w:szCs w:val="21"/>
              </w:rPr>
            </w:pPr>
            <w:r>
              <w:rPr>
                <w:rFonts w:hint="eastAsia"/>
                <w:b/>
                <w:bCs/>
                <w:sz w:val="21"/>
                <w:szCs w:val="21"/>
              </w:rPr>
              <w:t>工程名称</w:t>
            </w:r>
          </w:p>
        </w:tc>
        <w:tc>
          <w:tcPr>
            <w:tcW w:w="6378" w:type="dxa"/>
            <w:gridSpan w:val="3"/>
            <w:vAlign w:val="center"/>
          </w:tcPr>
          <w:p w:rsidR="00B67BCD" w:rsidRDefault="00B67BCD">
            <w:pPr>
              <w:spacing w:line="240" w:lineRule="auto"/>
              <w:ind w:firstLineChars="0" w:firstLine="0"/>
              <w:jc w:val="center"/>
              <w:rPr>
                <w:b/>
                <w:bCs/>
                <w:szCs w:val="28"/>
              </w:rPr>
            </w:pPr>
          </w:p>
        </w:tc>
      </w:tr>
      <w:tr w:rsidR="00B67BCD">
        <w:tc>
          <w:tcPr>
            <w:tcW w:w="2150" w:type="dxa"/>
            <w:vAlign w:val="center"/>
          </w:tcPr>
          <w:p w:rsidR="00B67BCD" w:rsidRDefault="00263FC5">
            <w:pPr>
              <w:spacing w:line="240" w:lineRule="auto"/>
              <w:ind w:firstLineChars="0" w:firstLine="0"/>
              <w:jc w:val="center"/>
              <w:rPr>
                <w:b/>
                <w:bCs/>
                <w:sz w:val="21"/>
                <w:szCs w:val="21"/>
              </w:rPr>
            </w:pPr>
            <w:r>
              <w:rPr>
                <w:rFonts w:hint="eastAsia"/>
                <w:b/>
                <w:bCs/>
                <w:sz w:val="21"/>
                <w:szCs w:val="21"/>
              </w:rPr>
              <w:t>项目地址</w:t>
            </w:r>
          </w:p>
        </w:tc>
        <w:tc>
          <w:tcPr>
            <w:tcW w:w="6378" w:type="dxa"/>
            <w:gridSpan w:val="3"/>
            <w:vAlign w:val="center"/>
          </w:tcPr>
          <w:p w:rsidR="00B67BCD" w:rsidRDefault="00B67BCD">
            <w:pPr>
              <w:spacing w:line="240" w:lineRule="auto"/>
              <w:ind w:firstLineChars="0" w:firstLine="0"/>
              <w:jc w:val="center"/>
              <w:rPr>
                <w:b/>
                <w:bCs/>
                <w:szCs w:val="28"/>
              </w:rPr>
            </w:pPr>
          </w:p>
        </w:tc>
      </w:tr>
      <w:tr w:rsidR="00B67BCD">
        <w:tc>
          <w:tcPr>
            <w:tcW w:w="2150" w:type="dxa"/>
            <w:vAlign w:val="center"/>
          </w:tcPr>
          <w:p w:rsidR="00B67BCD" w:rsidRDefault="00263FC5">
            <w:pPr>
              <w:spacing w:line="240" w:lineRule="auto"/>
              <w:ind w:firstLineChars="0" w:firstLine="0"/>
              <w:jc w:val="center"/>
              <w:rPr>
                <w:b/>
                <w:bCs/>
                <w:sz w:val="21"/>
                <w:szCs w:val="21"/>
              </w:rPr>
            </w:pPr>
            <w:r>
              <w:rPr>
                <w:rFonts w:hint="eastAsia"/>
                <w:b/>
                <w:bCs/>
                <w:sz w:val="21"/>
                <w:szCs w:val="21"/>
              </w:rPr>
              <w:t>建设单位</w:t>
            </w:r>
          </w:p>
        </w:tc>
        <w:tc>
          <w:tcPr>
            <w:tcW w:w="6378" w:type="dxa"/>
            <w:gridSpan w:val="3"/>
            <w:vAlign w:val="center"/>
          </w:tcPr>
          <w:p w:rsidR="00B67BCD" w:rsidRDefault="00B67BCD">
            <w:pPr>
              <w:spacing w:line="240" w:lineRule="auto"/>
              <w:ind w:firstLineChars="0" w:firstLine="0"/>
              <w:jc w:val="center"/>
              <w:rPr>
                <w:b/>
                <w:bCs/>
                <w:szCs w:val="28"/>
              </w:rPr>
            </w:pPr>
          </w:p>
        </w:tc>
      </w:tr>
      <w:tr w:rsidR="00B67BCD">
        <w:tc>
          <w:tcPr>
            <w:tcW w:w="2150" w:type="dxa"/>
            <w:vAlign w:val="center"/>
          </w:tcPr>
          <w:p w:rsidR="00B67BCD" w:rsidRDefault="00263FC5">
            <w:pPr>
              <w:spacing w:line="240" w:lineRule="auto"/>
              <w:ind w:firstLineChars="0" w:firstLine="0"/>
              <w:jc w:val="center"/>
              <w:rPr>
                <w:b/>
                <w:bCs/>
                <w:sz w:val="21"/>
                <w:szCs w:val="21"/>
              </w:rPr>
            </w:pPr>
            <w:r>
              <w:rPr>
                <w:rFonts w:hint="eastAsia"/>
                <w:b/>
                <w:bCs/>
                <w:sz w:val="21"/>
                <w:szCs w:val="21"/>
              </w:rPr>
              <w:t>总承包单位</w:t>
            </w:r>
          </w:p>
        </w:tc>
        <w:tc>
          <w:tcPr>
            <w:tcW w:w="6378" w:type="dxa"/>
            <w:gridSpan w:val="3"/>
            <w:vAlign w:val="center"/>
          </w:tcPr>
          <w:p w:rsidR="00B67BCD" w:rsidRDefault="00B67BCD">
            <w:pPr>
              <w:spacing w:line="240" w:lineRule="auto"/>
              <w:ind w:firstLineChars="0" w:firstLine="0"/>
              <w:jc w:val="center"/>
              <w:rPr>
                <w:b/>
                <w:bCs/>
                <w:sz w:val="21"/>
                <w:szCs w:val="21"/>
              </w:rPr>
            </w:pPr>
          </w:p>
        </w:tc>
      </w:tr>
      <w:tr w:rsidR="00B67BCD">
        <w:tc>
          <w:tcPr>
            <w:tcW w:w="2150" w:type="dxa"/>
            <w:vAlign w:val="center"/>
          </w:tcPr>
          <w:p w:rsidR="00B67BCD" w:rsidRDefault="00263FC5">
            <w:pPr>
              <w:spacing w:line="240" w:lineRule="auto"/>
              <w:ind w:firstLineChars="0" w:firstLine="0"/>
              <w:jc w:val="center"/>
              <w:rPr>
                <w:b/>
                <w:bCs/>
                <w:sz w:val="21"/>
                <w:szCs w:val="21"/>
              </w:rPr>
            </w:pPr>
            <w:r>
              <w:rPr>
                <w:rFonts w:hint="eastAsia"/>
                <w:b/>
                <w:bCs/>
                <w:sz w:val="21"/>
                <w:szCs w:val="21"/>
              </w:rPr>
              <w:t>设计单位</w:t>
            </w:r>
          </w:p>
        </w:tc>
        <w:tc>
          <w:tcPr>
            <w:tcW w:w="6378" w:type="dxa"/>
            <w:gridSpan w:val="3"/>
            <w:vAlign w:val="center"/>
          </w:tcPr>
          <w:p w:rsidR="00B67BCD" w:rsidRDefault="00B67BCD">
            <w:pPr>
              <w:spacing w:line="240" w:lineRule="auto"/>
              <w:ind w:firstLineChars="0" w:firstLine="0"/>
              <w:jc w:val="center"/>
              <w:rPr>
                <w:b/>
                <w:bCs/>
                <w:sz w:val="21"/>
                <w:szCs w:val="21"/>
              </w:rPr>
            </w:pPr>
          </w:p>
        </w:tc>
      </w:tr>
      <w:tr w:rsidR="00B67BCD">
        <w:tc>
          <w:tcPr>
            <w:tcW w:w="2150" w:type="dxa"/>
            <w:vAlign w:val="center"/>
          </w:tcPr>
          <w:p w:rsidR="00B67BCD" w:rsidRDefault="00263FC5">
            <w:pPr>
              <w:spacing w:line="240" w:lineRule="auto"/>
              <w:ind w:firstLineChars="0" w:firstLine="0"/>
              <w:jc w:val="center"/>
              <w:rPr>
                <w:b/>
                <w:bCs/>
                <w:sz w:val="21"/>
                <w:szCs w:val="21"/>
              </w:rPr>
            </w:pPr>
            <w:r>
              <w:rPr>
                <w:rFonts w:hint="eastAsia"/>
                <w:b/>
                <w:bCs/>
                <w:sz w:val="21"/>
                <w:szCs w:val="21"/>
              </w:rPr>
              <w:t>评审地点</w:t>
            </w:r>
          </w:p>
        </w:tc>
        <w:tc>
          <w:tcPr>
            <w:tcW w:w="2920" w:type="dxa"/>
            <w:vAlign w:val="center"/>
          </w:tcPr>
          <w:p w:rsidR="00B67BCD" w:rsidRDefault="00B67BCD">
            <w:pPr>
              <w:spacing w:line="240" w:lineRule="auto"/>
              <w:ind w:firstLineChars="0" w:firstLine="0"/>
              <w:jc w:val="center"/>
              <w:rPr>
                <w:b/>
                <w:bCs/>
                <w:sz w:val="21"/>
                <w:szCs w:val="21"/>
              </w:rPr>
            </w:pPr>
          </w:p>
        </w:tc>
        <w:tc>
          <w:tcPr>
            <w:tcW w:w="1332" w:type="dxa"/>
            <w:vAlign w:val="center"/>
          </w:tcPr>
          <w:p w:rsidR="00B67BCD" w:rsidRDefault="00263FC5">
            <w:pPr>
              <w:spacing w:line="240" w:lineRule="auto"/>
              <w:ind w:firstLineChars="0" w:firstLine="0"/>
              <w:jc w:val="center"/>
              <w:rPr>
                <w:b/>
                <w:bCs/>
                <w:sz w:val="21"/>
                <w:szCs w:val="21"/>
              </w:rPr>
            </w:pPr>
            <w:r>
              <w:rPr>
                <w:rFonts w:hint="eastAsia"/>
                <w:b/>
                <w:bCs/>
                <w:sz w:val="21"/>
                <w:szCs w:val="21"/>
              </w:rPr>
              <w:t>评审时间</w:t>
            </w:r>
          </w:p>
        </w:tc>
        <w:tc>
          <w:tcPr>
            <w:tcW w:w="2126" w:type="dxa"/>
            <w:vAlign w:val="center"/>
          </w:tcPr>
          <w:p w:rsidR="00B67BCD" w:rsidRDefault="00B67BCD">
            <w:pPr>
              <w:spacing w:line="240" w:lineRule="auto"/>
              <w:ind w:firstLineChars="0" w:firstLine="0"/>
              <w:jc w:val="center"/>
              <w:rPr>
                <w:b/>
                <w:bCs/>
                <w:sz w:val="21"/>
                <w:szCs w:val="21"/>
              </w:rPr>
            </w:pPr>
          </w:p>
        </w:tc>
      </w:tr>
      <w:tr w:rsidR="00B67BCD">
        <w:tc>
          <w:tcPr>
            <w:tcW w:w="2150" w:type="dxa"/>
            <w:vAlign w:val="center"/>
          </w:tcPr>
          <w:p w:rsidR="00B67BCD" w:rsidRDefault="00263FC5">
            <w:pPr>
              <w:spacing w:line="240" w:lineRule="auto"/>
              <w:ind w:firstLineChars="0" w:firstLine="0"/>
              <w:jc w:val="center"/>
              <w:rPr>
                <w:b/>
                <w:bCs/>
                <w:sz w:val="21"/>
                <w:szCs w:val="21"/>
              </w:rPr>
            </w:pPr>
            <w:r>
              <w:rPr>
                <w:rFonts w:hint="eastAsia"/>
                <w:b/>
                <w:bCs/>
                <w:sz w:val="21"/>
                <w:szCs w:val="21"/>
              </w:rPr>
              <w:t>审查内容</w:t>
            </w:r>
          </w:p>
        </w:tc>
        <w:tc>
          <w:tcPr>
            <w:tcW w:w="6378" w:type="dxa"/>
            <w:gridSpan w:val="3"/>
            <w:vAlign w:val="center"/>
          </w:tcPr>
          <w:p w:rsidR="00B67BCD" w:rsidRDefault="00263FC5">
            <w:pPr>
              <w:spacing w:line="240" w:lineRule="auto"/>
              <w:ind w:firstLineChars="0" w:firstLine="0"/>
              <w:jc w:val="center"/>
              <w:rPr>
                <w:b/>
                <w:bCs/>
                <w:szCs w:val="28"/>
              </w:rPr>
            </w:pPr>
            <w:r>
              <w:rPr>
                <w:rFonts w:hint="eastAsia"/>
                <w:b/>
                <w:bCs/>
                <w:sz w:val="21"/>
                <w:szCs w:val="21"/>
              </w:rPr>
              <w:t>装配式建造技术方案及装配率计算审查</w:t>
            </w:r>
          </w:p>
        </w:tc>
      </w:tr>
      <w:tr w:rsidR="00B67BCD">
        <w:trPr>
          <w:trHeight w:val="3676"/>
        </w:trPr>
        <w:tc>
          <w:tcPr>
            <w:tcW w:w="8528" w:type="dxa"/>
            <w:gridSpan w:val="4"/>
          </w:tcPr>
          <w:p w:rsidR="00B67BCD" w:rsidRDefault="00263FC5">
            <w:pPr>
              <w:spacing w:line="240" w:lineRule="auto"/>
              <w:ind w:firstLineChars="0" w:firstLine="0"/>
              <w:rPr>
                <w:rFonts w:ascii="宋体" w:hAnsi="宋体" w:cs="仿宋_GB2312"/>
                <w:bCs/>
                <w:sz w:val="21"/>
                <w:szCs w:val="21"/>
              </w:rPr>
            </w:pPr>
            <w:r>
              <w:rPr>
                <w:rFonts w:ascii="宋体" w:hAnsi="宋体" w:cs="仿宋_GB2312" w:hint="eastAsia"/>
                <w:bCs/>
                <w:sz w:val="21"/>
                <w:szCs w:val="21"/>
              </w:rPr>
              <w:t>审查意见：</w:t>
            </w:r>
          </w:p>
          <w:p w:rsidR="00B67BCD" w:rsidRDefault="00263FC5">
            <w:pPr>
              <w:spacing w:line="240" w:lineRule="auto"/>
              <w:ind w:left="720" w:firstLineChars="0" w:firstLine="0"/>
              <w:rPr>
                <w:rFonts w:ascii="宋体" w:hAnsi="宋体" w:cs="仿宋_GB2312"/>
                <w:bCs/>
                <w:sz w:val="21"/>
                <w:szCs w:val="21"/>
              </w:rPr>
            </w:pPr>
            <w:r>
              <w:rPr>
                <w:rFonts w:ascii="宋体" w:hAnsi="宋体" w:cs="仿宋_GB2312" w:hint="eastAsia"/>
                <w:bCs/>
                <w:sz w:val="21"/>
                <w:szCs w:val="21"/>
              </w:rPr>
              <w:t>1.项目装配式建造技术方案审查意见：</w:t>
            </w:r>
          </w:p>
          <w:p w:rsidR="00B67BCD" w:rsidRDefault="00B67BCD">
            <w:pPr>
              <w:spacing w:line="240" w:lineRule="auto"/>
              <w:ind w:firstLineChars="0" w:firstLine="0"/>
              <w:rPr>
                <w:rFonts w:ascii="宋体" w:hAnsi="宋体" w:cs="仿宋_GB2312"/>
                <w:bCs/>
                <w:sz w:val="21"/>
                <w:szCs w:val="21"/>
              </w:rPr>
            </w:pPr>
          </w:p>
          <w:p w:rsidR="00B67BCD" w:rsidRDefault="00B67BCD">
            <w:pPr>
              <w:spacing w:line="240" w:lineRule="auto"/>
              <w:ind w:firstLineChars="0" w:firstLine="0"/>
              <w:rPr>
                <w:rFonts w:ascii="宋体" w:hAnsi="宋体" w:cs="仿宋_GB2312"/>
                <w:bCs/>
                <w:sz w:val="21"/>
                <w:szCs w:val="21"/>
              </w:rPr>
            </w:pPr>
          </w:p>
          <w:p w:rsidR="00B67BCD" w:rsidRDefault="00B67BCD">
            <w:pPr>
              <w:spacing w:line="240" w:lineRule="auto"/>
              <w:ind w:firstLineChars="0" w:firstLine="0"/>
              <w:rPr>
                <w:rFonts w:ascii="宋体" w:hAnsi="宋体" w:cs="仿宋_GB2312"/>
                <w:bCs/>
                <w:sz w:val="21"/>
                <w:szCs w:val="21"/>
              </w:rPr>
            </w:pPr>
          </w:p>
          <w:p w:rsidR="00B67BCD" w:rsidRDefault="00B67BCD">
            <w:pPr>
              <w:spacing w:line="240" w:lineRule="auto"/>
              <w:ind w:firstLineChars="0" w:firstLine="0"/>
              <w:rPr>
                <w:rFonts w:ascii="宋体" w:hAnsi="宋体" w:cs="仿宋_GB2312"/>
                <w:bCs/>
                <w:sz w:val="21"/>
                <w:szCs w:val="21"/>
              </w:rPr>
            </w:pPr>
          </w:p>
          <w:p w:rsidR="00B67BCD" w:rsidRDefault="00B67BCD">
            <w:pPr>
              <w:spacing w:line="240" w:lineRule="auto"/>
              <w:ind w:firstLineChars="0" w:firstLine="0"/>
              <w:rPr>
                <w:rFonts w:ascii="宋体" w:hAnsi="宋体" w:cs="仿宋_GB2312"/>
                <w:bCs/>
                <w:sz w:val="21"/>
                <w:szCs w:val="21"/>
              </w:rPr>
            </w:pPr>
          </w:p>
          <w:p w:rsidR="00B67BCD" w:rsidRDefault="00B67BCD">
            <w:pPr>
              <w:spacing w:line="240" w:lineRule="auto"/>
              <w:ind w:firstLineChars="0" w:firstLine="0"/>
              <w:rPr>
                <w:rFonts w:ascii="宋体" w:hAnsi="宋体" w:cs="仿宋_GB2312"/>
                <w:bCs/>
                <w:sz w:val="21"/>
                <w:szCs w:val="21"/>
              </w:rPr>
            </w:pPr>
          </w:p>
          <w:p w:rsidR="00B67BCD" w:rsidRDefault="00B67BCD">
            <w:pPr>
              <w:spacing w:line="240" w:lineRule="auto"/>
              <w:ind w:firstLineChars="0" w:firstLine="0"/>
              <w:rPr>
                <w:rFonts w:ascii="宋体" w:hAnsi="宋体" w:cs="仿宋_GB2312"/>
                <w:bCs/>
                <w:sz w:val="21"/>
                <w:szCs w:val="21"/>
              </w:rPr>
            </w:pPr>
          </w:p>
          <w:p w:rsidR="00B67BCD" w:rsidRDefault="00B67BCD">
            <w:pPr>
              <w:spacing w:line="240" w:lineRule="auto"/>
              <w:ind w:firstLineChars="0" w:firstLine="0"/>
              <w:rPr>
                <w:rFonts w:ascii="宋体" w:hAnsi="宋体" w:cs="仿宋_GB2312"/>
                <w:bCs/>
                <w:sz w:val="21"/>
                <w:szCs w:val="21"/>
              </w:rPr>
            </w:pPr>
          </w:p>
          <w:p w:rsidR="00B67BCD" w:rsidRDefault="00B67BCD">
            <w:pPr>
              <w:spacing w:line="240" w:lineRule="auto"/>
              <w:ind w:firstLineChars="0" w:firstLine="0"/>
              <w:rPr>
                <w:rFonts w:ascii="宋体" w:hAnsi="宋体" w:cs="仿宋_GB2312"/>
                <w:bCs/>
                <w:sz w:val="21"/>
                <w:szCs w:val="21"/>
              </w:rPr>
            </w:pPr>
          </w:p>
          <w:p w:rsidR="00B67BCD" w:rsidRDefault="00263FC5">
            <w:pPr>
              <w:spacing w:line="240" w:lineRule="auto"/>
              <w:ind w:left="720" w:firstLineChars="0" w:firstLine="0"/>
              <w:rPr>
                <w:rFonts w:ascii="宋体" w:hAnsi="宋体" w:cs="仿宋_GB2312"/>
                <w:bCs/>
                <w:sz w:val="21"/>
                <w:szCs w:val="21"/>
              </w:rPr>
            </w:pPr>
            <w:r>
              <w:rPr>
                <w:rFonts w:ascii="宋体" w:hAnsi="宋体" w:cs="仿宋_GB2312" w:hint="eastAsia"/>
                <w:bCs/>
                <w:sz w:val="21"/>
                <w:szCs w:val="21"/>
              </w:rPr>
              <w:t>2.审查结论：</w:t>
            </w:r>
          </w:p>
          <w:p w:rsidR="00B67BCD" w:rsidRDefault="00263FC5">
            <w:pPr>
              <w:spacing w:line="240" w:lineRule="auto"/>
              <w:ind w:firstLineChars="0" w:firstLine="560"/>
              <w:jc w:val="left"/>
              <w:rPr>
                <w:rFonts w:ascii="宋体" w:hAnsi="宋体" w:cs="仿宋_GB2312"/>
                <w:bCs/>
                <w:sz w:val="21"/>
                <w:szCs w:val="21"/>
              </w:rPr>
            </w:pPr>
            <w:r>
              <w:rPr>
                <w:rFonts w:ascii="宋体" w:hAnsi="宋体" w:cs="仿宋_GB2312" w:hint="eastAsia"/>
                <w:bCs/>
                <w:sz w:val="21"/>
                <w:szCs w:val="21"/>
              </w:rPr>
              <w:t>(示例) 项目各楼栋建筑装配率均满足《西安市装配式建筑范例城市建设工作方案》要求：建筑装配率大于35%</w:t>
            </w:r>
            <w:r w:rsidR="008C11F1">
              <w:rPr>
                <w:rFonts w:ascii="宋体" w:hAnsi="宋体" w:cs="仿宋_GB2312" w:hint="eastAsia"/>
                <w:bCs/>
                <w:sz w:val="21"/>
                <w:szCs w:val="21"/>
              </w:rPr>
              <w:t>，</w:t>
            </w:r>
            <w:r>
              <w:rPr>
                <w:rFonts w:ascii="宋体" w:hAnsi="宋体" w:cs="仿宋_GB2312" w:hint="eastAsia"/>
                <w:bCs/>
                <w:sz w:val="21"/>
                <w:szCs w:val="21"/>
              </w:rPr>
              <w:t>通过审查。</w:t>
            </w:r>
          </w:p>
          <w:p w:rsidR="00B67BCD" w:rsidRDefault="00B67BCD">
            <w:pPr>
              <w:spacing w:line="240" w:lineRule="auto"/>
              <w:ind w:firstLineChars="0" w:firstLine="0"/>
              <w:jc w:val="left"/>
              <w:rPr>
                <w:rFonts w:ascii="宋体" w:hAnsi="宋体" w:cs="仿宋_GB2312"/>
                <w:bCs/>
                <w:sz w:val="21"/>
                <w:szCs w:val="21"/>
              </w:rPr>
            </w:pPr>
          </w:p>
          <w:p w:rsidR="00B67BCD" w:rsidRDefault="00B67BCD">
            <w:pPr>
              <w:spacing w:line="240" w:lineRule="auto"/>
              <w:ind w:firstLineChars="0" w:firstLine="0"/>
              <w:rPr>
                <w:rFonts w:ascii="宋体" w:hAnsi="宋体" w:cs="仿宋_GB2312"/>
                <w:bCs/>
                <w:sz w:val="21"/>
                <w:szCs w:val="21"/>
              </w:rPr>
            </w:pPr>
          </w:p>
        </w:tc>
      </w:tr>
      <w:tr w:rsidR="00B67BCD">
        <w:trPr>
          <w:trHeight w:val="1345"/>
        </w:trPr>
        <w:tc>
          <w:tcPr>
            <w:tcW w:w="8528" w:type="dxa"/>
            <w:gridSpan w:val="4"/>
            <w:vAlign w:val="center"/>
          </w:tcPr>
          <w:p w:rsidR="00B67BCD" w:rsidRDefault="00263FC5">
            <w:pPr>
              <w:spacing w:line="240" w:lineRule="auto"/>
              <w:ind w:firstLineChars="0" w:firstLine="0"/>
              <w:rPr>
                <w:b/>
                <w:bCs/>
                <w:sz w:val="21"/>
                <w:szCs w:val="21"/>
              </w:rPr>
            </w:pPr>
            <w:r>
              <w:rPr>
                <w:rFonts w:hint="eastAsia"/>
                <w:b/>
                <w:bCs/>
                <w:sz w:val="21"/>
                <w:szCs w:val="21"/>
              </w:rPr>
              <w:t>专家签字：</w:t>
            </w:r>
          </w:p>
          <w:p w:rsidR="00B67BCD" w:rsidRDefault="00B67BCD">
            <w:pPr>
              <w:spacing w:line="240" w:lineRule="auto"/>
              <w:ind w:firstLineChars="0" w:firstLine="0"/>
              <w:rPr>
                <w:b/>
                <w:bCs/>
                <w:sz w:val="21"/>
                <w:szCs w:val="21"/>
              </w:rPr>
            </w:pPr>
          </w:p>
          <w:p w:rsidR="00B67BCD" w:rsidRDefault="00B67BCD">
            <w:pPr>
              <w:spacing w:line="240" w:lineRule="auto"/>
              <w:ind w:firstLineChars="0" w:firstLine="0"/>
              <w:rPr>
                <w:b/>
                <w:bCs/>
                <w:sz w:val="21"/>
                <w:szCs w:val="21"/>
              </w:rPr>
            </w:pPr>
          </w:p>
          <w:p w:rsidR="00B67BCD" w:rsidRDefault="00263FC5">
            <w:pPr>
              <w:spacing w:line="240" w:lineRule="auto"/>
              <w:ind w:firstLineChars="0" w:firstLine="0"/>
              <w:jc w:val="right"/>
              <w:rPr>
                <w:b/>
                <w:bCs/>
                <w:sz w:val="21"/>
                <w:szCs w:val="21"/>
              </w:rPr>
            </w:pPr>
            <w:r>
              <w:rPr>
                <w:rFonts w:hint="eastAsia"/>
                <w:b/>
                <w:bCs/>
                <w:sz w:val="21"/>
                <w:szCs w:val="21"/>
              </w:rPr>
              <w:t>年</w:t>
            </w:r>
            <w:r>
              <w:rPr>
                <w:rFonts w:hint="eastAsia"/>
                <w:b/>
                <w:bCs/>
                <w:sz w:val="21"/>
                <w:szCs w:val="21"/>
              </w:rPr>
              <w:t xml:space="preserve"> </w:t>
            </w:r>
            <w:r>
              <w:rPr>
                <w:rFonts w:hint="eastAsia"/>
                <w:b/>
                <w:bCs/>
                <w:sz w:val="21"/>
                <w:szCs w:val="21"/>
              </w:rPr>
              <w:t>月</w:t>
            </w:r>
            <w:r>
              <w:rPr>
                <w:rFonts w:hint="eastAsia"/>
                <w:b/>
                <w:bCs/>
                <w:sz w:val="21"/>
                <w:szCs w:val="21"/>
              </w:rPr>
              <w:t xml:space="preserve"> </w:t>
            </w:r>
            <w:r>
              <w:rPr>
                <w:rFonts w:hint="eastAsia"/>
                <w:b/>
                <w:bCs/>
                <w:sz w:val="21"/>
                <w:szCs w:val="21"/>
              </w:rPr>
              <w:t>日</w:t>
            </w:r>
          </w:p>
        </w:tc>
      </w:tr>
      <w:tr w:rsidR="00B67BCD">
        <w:trPr>
          <w:trHeight w:val="1225"/>
        </w:trPr>
        <w:tc>
          <w:tcPr>
            <w:tcW w:w="8528" w:type="dxa"/>
            <w:gridSpan w:val="4"/>
            <w:vAlign w:val="center"/>
          </w:tcPr>
          <w:p w:rsidR="00B67BCD" w:rsidRDefault="00263FC5">
            <w:pPr>
              <w:spacing w:line="240" w:lineRule="auto"/>
              <w:ind w:firstLineChars="0" w:firstLine="0"/>
              <w:rPr>
                <w:b/>
                <w:bCs/>
                <w:sz w:val="21"/>
                <w:szCs w:val="21"/>
              </w:rPr>
            </w:pPr>
            <w:r>
              <w:rPr>
                <w:rFonts w:hint="eastAsia"/>
                <w:b/>
                <w:bCs/>
                <w:sz w:val="21"/>
                <w:szCs w:val="21"/>
              </w:rPr>
              <w:t>建设单位签字：</w:t>
            </w:r>
          </w:p>
          <w:p w:rsidR="00B67BCD" w:rsidRDefault="00B67BCD">
            <w:pPr>
              <w:spacing w:line="240" w:lineRule="auto"/>
              <w:ind w:firstLineChars="0" w:firstLine="0"/>
              <w:rPr>
                <w:b/>
                <w:bCs/>
                <w:sz w:val="21"/>
                <w:szCs w:val="21"/>
              </w:rPr>
            </w:pPr>
          </w:p>
          <w:p w:rsidR="00B67BCD" w:rsidRDefault="00263FC5" w:rsidP="00A81D12">
            <w:pPr>
              <w:spacing w:line="240" w:lineRule="auto"/>
              <w:ind w:firstLineChars="3525" w:firstLine="7431"/>
              <w:rPr>
                <w:b/>
                <w:bCs/>
                <w:sz w:val="21"/>
                <w:szCs w:val="21"/>
              </w:rPr>
            </w:pPr>
            <w:r>
              <w:rPr>
                <w:rFonts w:hint="eastAsia"/>
                <w:b/>
                <w:bCs/>
                <w:sz w:val="21"/>
                <w:szCs w:val="21"/>
              </w:rPr>
              <w:t>年</w:t>
            </w:r>
            <w:r>
              <w:rPr>
                <w:rFonts w:hint="eastAsia"/>
                <w:b/>
                <w:bCs/>
                <w:sz w:val="21"/>
                <w:szCs w:val="21"/>
              </w:rPr>
              <w:t xml:space="preserve"> </w:t>
            </w:r>
            <w:r>
              <w:rPr>
                <w:rFonts w:hint="eastAsia"/>
                <w:b/>
                <w:bCs/>
                <w:sz w:val="21"/>
                <w:szCs w:val="21"/>
              </w:rPr>
              <w:t>月</w:t>
            </w:r>
            <w:r>
              <w:rPr>
                <w:rFonts w:hint="eastAsia"/>
                <w:b/>
                <w:bCs/>
                <w:sz w:val="21"/>
                <w:szCs w:val="21"/>
              </w:rPr>
              <w:t xml:space="preserve"> </w:t>
            </w:r>
            <w:r>
              <w:rPr>
                <w:rFonts w:hint="eastAsia"/>
                <w:b/>
                <w:bCs/>
                <w:sz w:val="21"/>
                <w:szCs w:val="21"/>
              </w:rPr>
              <w:t>日</w:t>
            </w:r>
          </w:p>
        </w:tc>
      </w:tr>
    </w:tbl>
    <w:p w:rsidR="00B67BCD" w:rsidRDefault="00B67BCD">
      <w:pPr>
        <w:spacing w:line="240" w:lineRule="auto"/>
        <w:ind w:firstLine="420"/>
        <w:rPr>
          <w:rFonts w:ascii="宋体" w:hAnsi="宋体" w:cs="仿宋_GB2312"/>
          <w:bCs/>
          <w:sz w:val="21"/>
          <w:szCs w:val="21"/>
        </w:rPr>
      </w:pPr>
    </w:p>
    <w:sectPr w:rsidR="00B67BCD" w:rsidSect="00B67BCD">
      <w:pgSz w:w="11906" w:h="16838"/>
      <w:pgMar w:top="1440" w:right="1797" w:bottom="1440" w:left="1797" w:header="851" w:footer="992" w:gutter="0"/>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CE" w:rsidRDefault="00070ECE" w:rsidP="00F03E2D">
      <w:pPr>
        <w:spacing w:line="240" w:lineRule="auto"/>
        <w:ind w:firstLine="560"/>
      </w:pPr>
      <w:r>
        <w:separator/>
      </w:r>
    </w:p>
  </w:endnote>
  <w:endnote w:type="continuationSeparator" w:id="0">
    <w:p w:rsidR="00070ECE" w:rsidRDefault="00070ECE" w:rsidP="00F03E2D">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Sim Sun">
    <w:altName w:val="MS Gothic"/>
    <w:charset w:val="80"/>
    <w:family w:val="swiss"/>
    <w:pitch w:val="default"/>
    <w:sig w:usb0="00000000" w:usb1="00000000" w:usb2="00000010" w:usb3="00000000" w:csb0="00020000"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CD" w:rsidRDefault="00070ECE">
    <w:pPr>
      <w:pStyle w:val="a7"/>
      <w:ind w:firstLine="360"/>
    </w:pPr>
    <w:r>
      <w:pict>
        <v:shapetype id="_x0000_t202" coordsize="21600,21600" o:spt="202" path="m,l,21600r21600,l21600,xe">
          <v:stroke joinstyle="miter"/>
          <v:path gradientshapeok="t" o:connecttype="rect"/>
        </v:shapetype>
        <v:shape id="文本框 2" o:spid="_x0000_s2052" type="#_x0000_t202" style="position:absolute;left:0;text-align:left;margin-left:0;margin-top:0;width:2in;height:2in;z-index:251658240;mso-wrap-style:none;mso-position-horizontal:center;mso-position-horizontal-relative:margin" filled="f" stroked="f">
          <v:textbox style="mso-fit-shape-to-text:t" inset="0,0,0,0">
            <w:txbxContent>
              <w:p w:rsidR="00B67BCD" w:rsidRDefault="00C26B6C">
                <w:pPr>
                  <w:snapToGrid w:val="0"/>
                  <w:ind w:firstLine="360"/>
                  <w:rPr>
                    <w:sz w:val="18"/>
                  </w:rPr>
                </w:pPr>
                <w:r>
                  <w:rPr>
                    <w:rFonts w:hint="eastAsia"/>
                    <w:sz w:val="18"/>
                  </w:rPr>
                  <w:fldChar w:fldCharType="begin"/>
                </w:r>
                <w:r w:rsidR="00263FC5">
                  <w:rPr>
                    <w:rFonts w:hint="eastAsia"/>
                    <w:sz w:val="18"/>
                  </w:rPr>
                  <w:instrText xml:space="preserve"> PAGE  \* MERGEFORMAT </w:instrText>
                </w:r>
                <w:r>
                  <w:rPr>
                    <w:rFonts w:hint="eastAsia"/>
                    <w:sz w:val="18"/>
                  </w:rPr>
                  <w:fldChar w:fldCharType="separate"/>
                </w:r>
                <w:r w:rsidR="00263FC5">
                  <w:rPr>
                    <w:sz w:val="18"/>
                  </w:rPr>
                  <w:t>32</w:t>
                </w:r>
                <w:r>
                  <w:rPr>
                    <w:rFonts w:hint="eastAsia"/>
                    <w:sz w:val="1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CD" w:rsidRDefault="00263FC5">
    <w:pPr>
      <w:pStyle w:val="a7"/>
      <w:ind w:firstLine="360"/>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E3" w:rsidRDefault="009C6DE3" w:rsidP="009C6DE3">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CE" w:rsidRDefault="00070ECE" w:rsidP="00F03E2D">
      <w:pPr>
        <w:spacing w:line="240" w:lineRule="auto"/>
        <w:ind w:firstLine="560"/>
      </w:pPr>
      <w:r>
        <w:separator/>
      </w:r>
    </w:p>
  </w:footnote>
  <w:footnote w:type="continuationSeparator" w:id="0">
    <w:p w:rsidR="00070ECE" w:rsidRDefault="00070ECE" w:rsidP="00F03E2D">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E3" w:rsidRDefault="009C6DE3" w:rsidP="009C6DE3">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CD" w:rsidRDefault="00B67BCD">
    <w:pPr>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E3" w:rsidRDefault="009C6DE3" w:rsidP="009C6DE3">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237EB6"/>
    <w:multiLevelType w:val="singleLevel"/>
    <w:tmpl w:val="B3237EB6"/>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40"/>
  <w:drawingGridVerticalSpacing w:val="381"/>
  <w:displayHorizontalDrawingGridEvery w:val="2"/>
  <w:noPunctuationKerning/>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0E4D"/>
    <w:rsid w:val="00003483"/>
    <w:rsid w:val="00014FF2"/>
    <w:rsid w:val="00030E4D"/>
    <w:rsid w:val="000423AE"/>
    <w:rsid w:val="00055EBE"/>
    <w:rsid w:val="00070ECE"/>
    <w:rsid w:val="00081C70"/>
    <w:rsid w:val="0008457A"/>
    <w:rsid w:val="000855DB"/>
    <w:rsid w:val="000A3C28"/>
    <w:rsid w:val="000B0B08"/>
    <w:rsid w:val="000C644F"/>
    <w:rsid w:val="000E43D7"/>
    <w:rsid w:val="000F0973"/>
    <w:rsid w:val="000F50C7"/>
    <w:rsid w:val="001062F5"/>
    <w:rsid w:val="00106DCE"/>
    <w:rsid w:val="001152AF"/>
    <w:rsid w:val="00120D2E"/>
    <w:rsid w:val="001367EC"/>
    <w:rsid w:val="001533D6"/>
    <w:rsid w:val="00173D85"/>
    <w:rsid w:val="0017700E"/>
    <w:rsid w:val="00190D24"/>
    <w:rsid w:val="00196AB6"/>
    <w:rsid w:val="001B45F2"/>
    <w:rsid w:val="001C022A"/>
    <w:rsid w:val="001C24DC"/>
    <w:rsid w:val="001C423A"/>
    <w:rsid w:val="001F3ADC"/>
    <w:rsid w:val="00224B0F"/>
    <w:rsid w:val="0023767C"/>
    <w:rsid w:val="00240E1A"/>
    <w:rsid w:val="00241DB0"/>
    <w:rsid w:val="002532D4"/>
    <w:rsid w:val="00262457"/>
    <w:rsid w:val="00263FC5"/>
    <w:rsid w:val="00284404"/>
    <w:rsid w:val="002C13CD"/>
    <w:rsid w:val="002C4E39"/>
    <w:rsid w:val="002E6B41"/>
    <w:rsid w:val="0030031E"/>
    <w:rsid w:val="00300757"/>
    <w:rsid w:val="00305A35"/>
    <w:rsid w:val="00332803"/>
    <w:rsid w:val="003361C0"/>
    <w:rsid w:val="003463B0"/>
    <w:rsid w:val="00351021"/>
    <w:rsid w:val="00352007"/>
    <w:rsid w:val="00387843"/>
    <w:rsid w:val="003A646C"/>
    <w:rsid w:val="003B2F64"/>
    <w:rsid w:val="003C182B"/>
    <w:rsid w:val="003D2DC6"/>
    <w:rsid w:val="003E55D9"/>
    <w:rsid w:val="003F3EBB"/>
    <w:rsid w:val="004039CA"/>
    <w:rsid w:val="00411A6C"/>
    <w:rsid w:val="00422A9A"/>
    <w:rsid w:val="00427880"/>
    <w:rsid w:val="0044588F"/>
    <w:rsid w:val="00490E65"/>
    <w:rsid w:val="0049160E"/>
    <w:rsid w:val="0049228B"/>
    <w:rsid w:val="004958CC"/>
    <w:rsid w:val="004970E0"/>
    <w:rsid w:val="004A213C"/>
    <w:rsid w:val="004B3C84"/>
    <w:rsid w:val="004C7A00"/>
    <w:rsid w:val="004F1741"/>
    <w:rsid w:val="004F2E00"/>
    <w:rsid w:val="0050033D"/>
    <w:rsid w:val="00500F2E"/>
    <w:rsid w:val="005133C7"/>
    <w:rsid w:val="00542249"/>
    <w:rsid w:val="00543FE4"/>
    <w:rsid w:val="00555211"/>
    <w:rsid w:val="00597998"/>
    <w:rsid w:val="005B63A3"/>
    <w:rsid w:val="005C1303"/>
    <w:rsid w:val="005C6992"/>
    <w:rsid w:val="005D1053"/>
    <w:rsid w:val="005D13A5"/>
    <w:rsid w:val="005D2520"/>
    <w:rsid w:val="005F3619"/>
    <w:rsid w:val="005F78D9"/>
    <w:rsid w:val="00600151"/>
    <w:rsid w:val="006051E8"/>
    <w:rsid w:val="00605495"/>
    <w:rsid w:val="00606C1F"/>
    <w:rsid w:val="00611051"/>
    <w:rsid w:val="0061267B"/>
    <w:rsid w:val="00637475"/>
    <w:rsid w:val="00646770"/>
    <w:rsid w:val="00656BC8"/>
    <w:rsid w:val="006605FA"/>
    <w:rsid w:val="00680907"/>
    <w:rsid w:val="00696176"/>
    <w:rsid w:val="006A7E86"/>
    <w:rsid w:val="006B50F6"/>
    <w:rsid w:val="006F4857"/>
    <w:rsid w:val="00700F35"/>
    <w:rsid w:val="00705A42"/>
    <w:rsid w:val="00750A3E"/>
    <w:rsid w:val="007554AD"/>
    <w:rsid w:val="007607FF"/>
    <w:rsid w:val="00760F30"/>
    <w:rsid w:val="0079386B"/>
    <w:rsid w:val="007C0094"/>
    <w:rsid w:val="007C1883"/>
    <w:rsid w:val="007D1195"/>
    <w:rsid w:val="007F1E42"/>
    <w:rsid w:val="00806772"/>
    <w:rsid w:val="008129EF"/>
    <w:rsid w:val="00814DC1"/>
    <w:rsid w:val="008242B6"/>
    <w:rsid w:val="008410D0"/>
    <w:rsid w:val="00841C87"/>
    <w:rsid w:val="0085023E"/>
    <w:rsid w:val="008634A6"/>
    <w:rsid w:val="00892E18"/>
    <w:rsid w:val="008A697C"/>
    <w:rsid w:val="008C11F1"/>
    <w:rsid w:val="008D4279"/>
    <w:rsid w:val="00903283"/>
    <w:rsid w:val="00917A83"/>
    <w:rsid w:val="009220D8"/>
    <w:rsid w:val="00972E5A"/>
    <w:rsid w:val="00981411"/>
    <w:rsid w:val="009A7F65"/>
    <w:rsid w:val="009B6CDA"/>
    <w:rsid w:val="009B77C2"/>
    <w:rsid w:val="009C1E42"/>
    <w:rsid w:val="009C6DE3"/>
    <w:rsid w:val="009D3B0F"/>
    <w:rsid w:val="009D6827"/>
    <w:rsid w:val="009D6B38"/>
    <w:rsid w:val="009E454F"/>
    <w:rsid w:val="009E6E06"/>
    <w:rsid w:val="009E7971"/>
    <w:rsid w:val="00A1234E"/>
    <w:rsid w:val="00A16980"/>
    <w:rsid w:val="00A21EDA"/>
    <w:rsid w:val="00A50BDC"/>
    <w:rsid w:val="00A515CB"/>
    <w:rsid w:val="00A755A1"/>
    <w:rsid w:val="00A81D12"/>
    <w:rsid w:val="00A939F7"/>
    <w:rsid w:val="00A95D69"/>
    <w:rsid w:val="00A96548"/>
    <w:rsid w:val="00AA19DB"/>
    <w:rsid w:val="00AA2E96"/>
    <w:rsid w:val="00AC2D77"/>
    <w:rsid w:val="00AD3465"/>
    <w:rsid w:val="00AE6606"/>
    <w:rsid w:val="00AF152A"/>
    <w:rsid w:val="00B07DC5"/>
    <w:rsid w:val="00B1070C"/>
    <w:rsid w:val="00B24594"/>
    <w:rsid w:val="00B24AA6"/>
    <w:rsid w:val="00B3459F"/>
    <w:rsid w:val="00B372CC"/>
    <w:rsid w:val="00B41F1F"/>
    <w:rsid w:val="00B44EA9"/>
    <w:rsid w:val="00B56C6C"/>
    <w:rsid w:val="00B67BCD"/>
    <w:rsid w:val="00B745EB"/>
    <w:rsid w:val="00B81C16"/>
    <w:rsid w:val="00B908DC"/>
    <w:rsid w:val="00BA4DEC"/>
    <w:rsid w:val="00BB5B61"/>
    <w:rsid w:val="00BD2DBA"/>
    <w:rsid w:val="00BF14F5"/>
    <w:rsid w:val="00C151A7"/>
    <w:rsid w:val="00C20EC1"/>
    <w:rsid w:val="00C22156"/>
    <w:rsid w:val="00C26B6C"/>
    <w:rsid w:val="00C32E0F"/>
    <w:rsid w:val="00C46214"/>
    <w:rsid w:val="00C50C38"/>
    <w:rsid w:val="00C729AF"/>
    <w:rsid w:val="00C74654"/>
    <w:rsid w:val="00C769B3"/>
    <w:rsid w:val="00C813F1"/>
    <w:rsid w:val="00C82714"/>
    <w:rsid w:val="00C9021C"/>
    <w:rsid w:val="00CA2B46"/>
    <w:rsid w:val="00CB4FFE"/>
    <w:rsid w:val="00CC0AEC"/>
    <w:rsid w:val="00CE024B"/>
    <w:rsid w:val="00CE3972"/>
    <w:rsid w:val="00D02A09"/>
    <w:rsid w:val="00D06C18"/>
    <w:rsid w:val="00D24656"/>
    <w:rsid w:val="00D24C95"/>
    <w:rsid w:val="00D34078"/>
    <w:rsid w:val="00D452AE"/>
    <w:rsid w:val="00D51521"/>
    <w:rsid w:val="00D55947"/>
    <w:rsid w:val="00D65616"/>
    <w:rsid w:val="00D76DD8"/>
    <w:rsid w:val="00D80CAA"/>
    <w:rsid w:val="00D810A1"/>
    <w:rsid w:val="00D906B8"/>
    <w:rsid w:val="00D90929"/>
    <w:rsid w:val="00DA3589"/>
    <w:rsid w:val="00DA5033"/>
    <w:rsid w:val="00DA7BC9"/>
    <w:rsid w:val="00DB3959"/>
    <w:rsid w:val="00DC7ED4"/>
    <w:rsid w:val="00DD178A"/>
    <w:rsid w:val="00DE04A2"/>
    <w:rsid w:val="00DF0C3F"/>
    <w:rsid w:val="00DF47E7"/>
    <w:rsid w:val="00E005CB"/>
    <w:rsid w:val="00E108AF"/>
    <w:rsid w:val="00E650D0"/>
    <w:rsid w:val="00E72969"/>
    <w:rsid w:val="00E84461"/>
    <w:rsid w:val="00E97439"/>
    <w:rsid w:val="00EA4E3F"/>
    <w:rsid w:val="00EC0794"/>
    <w:rsid w:val="00ED36DD"/>
    <w:rsid w:val="00EF48F5"/>
    <w:rsid w:val="00F03E2D"/>
    <w:rsid w:val="00F07A46"/>
    <w:rsid w:val="00F14266"/>
    <w:rsid w:val="00F14640"/>
    <w:rsid w:val="00F15EE7"/>
    <w:rsid w:val="00F1677F"/>
    <w:rsid w:val="00F27F5F"/>
    <w:rsid w:val="00F31592"/>
    <w:rsid w:val="00F32995"/>
    <w:rsid w:val="00F57A69"/>
    <w:rsid w:val="00F61537"/>
    <w:rsid w:val="00F61D23"/>
    <w:rsid w:val="00F72C64"/>
    <w:rsid w:val="00F81C5F"/>
    <w:rsid w:val="00F871F0"/>
    <w:rsid w:val="00FB0285"/>
    <w:rsid w:val="00FC18E4"/>
    <w:rsid w:val="00FC3363"/>
    <w:rsid w:val="00FE3806"/>
    <w:rsid w:val="0146538D"/>
    <w:rsid w:val="025D7B8D"/>
    <w:rsid w:val="02C72FC1"/>
    <w:rsid w:val="04176BD1"/>
    <w:rsid w:val="04230CCF"/>
    <w:rsid w:val="045A4C6B"/>
    <w:rsid w:val="04802BDC"/>
    <w:rsid w:val="04C03897"/>
    <w:rsid w:val="06CC0840"/>
    <w:rsid w:val="06F8114C"/>
    <w:rsid w:val="07220780"/>
    <w:rsid w:val="072F6C00"/>
    <w:rsid w:val="074D2F28"/>
    <w:rsid w:val="07DD1212"/>
    <w:rsid w:val="08E517AB"/>
    <w:rsid w:val="09793737"/>
    <w:rsid w:val="0AC837F9"/>
    <w:rsid w:val="0AE316CC"/>
    <w:rsid w:val="0B106A20"/>
    <w:rsid w:val="0B7A66E3"/>
    <w:rsid w:val="0B872C33"/>
    <w:rsid w:val="0C66580C"/>
    <w:rsid w:val="0CD829C6"/>
    <w:rsid w:val="0D182398"/>
    <w:rsid w:val="0DAF48C1"/>
    <w:rsid w:val="0DDE1B3F"/>
    <w:rsid w:val="0DF30BE3"/>
    <w:rsid w:val="0E213586"/>
    <w:rsid w:val="0E2C16C1"/>
    <w:rsid w:val="111219D4"/>
    <w:rsid w:val="118C504B"/>
    <w:rsid w:val="127E31E9"/>
    <w:rsid w:val="12A869EC"/>
    <w:rsid w:val="14C16752"/>
    <w:rsid w:val="14D27FBF"/>
    <w:rsid w:val="14F21E94"/>
    <w:rsid w:val="14F85A27"/>
    <w:rsid w:val="151A72D2"/>
    <w:rsid w:val="15CF69C9"/>
    <w:rsid w:val="162A03C3"/>
    <w:rsid w:val="164B0C27"/>
    <w:rsid w:val="16AF46F8"/>
    <w:rsid w:val="181D69B4"/>
    <w:rsid w:val="1881029E"/>
    <w:rsid w:val="1AF166B1"/>
    <w:rsid w:val="1B70272A"/>
    <w:rsid w:val="1DD07CA6"/>
    <w:rsid w:val="1E122252"/>
    <w:rsid w:val="1E85639A"/>
    <w:rsid w:val="1F3C6AF1"/>
    <w:rsid w:val="1FF35241"/>
    <w:rsid w:val="2044746D"/>
    <w:rsid w:val="205B673F"/>
    <w:rsid w:val="21E32762"/>
    <w:rsid w:val="22596232"/>
    <w:rsid w:val="25744A16"/>
    <w:rsid w:val="25BA25E5"/>
    <w:rsid w:val="25D77188"/>
    <w:rsid w:val="26B31446"/>
    <w:rsid w:val="27DF7916"/>
    <w:rsid w:val="28A32CAF"/>
    <w:rsid w:val="2A745301"/>
    <w:rsid w:val="2AB8041B"/>
    <w:rsid w:val="2B5727E5"/>
    <w:rsid w:val="2BC537A5"/>
    <w:rsid w:val="2BF43863"/>
    <w:rsid w:val="2C15274F"/>
    <w:rsid w:val="2C426969"/>
    <w:rsid w:val="2C69776E"/>
    <w:rsid w:val="2D0249EB"/>
    <w:rsid w:val="2E4710D0"/>
    <w:rsid w:val="2E576522"/>
    <w:rsid w:val="2E7567D9"/>
    <w:rsid w:val="2EC56040"/>
    <w:rsid w:val="2F55530D"/>
    <w:rsid w:val="2F59242E"/>
    <w:rsid w:val="2F8B7462"/>
    <w:rsid w:val="2FD6139D"/>
    <w:rsid w:val="30281DCA"/>
    <w:rsid w:val="313129D8"/>
    <w:rsid w:val="31990A3B"/>
    <w:rsid w:val="31F6349A"/>
    <w:rsid w:val="327853F4"/>
    <w:rsid w:val="32C66D6C"/>
    <w:rsid w:val="32D00C8C"/>
    <w:rsid w:val="33457D0E"/>
    <w:rsid w:val="336A1DDB"/>
    <w:rsid w:val="33904F78"/>
    <w:rsid w:val="33B24497"/>
    <w:rsid w:val="344F4435"/>
    <w:rsid w:val="344F4B5A"/>
    <w:rsid w:val="34DA1B77"/>
    <w:rsid w:val="350B69AC"/>
    <w:rsid w:val="354B49AD"/>
    <w:rsid w:val="363C09B7"/>
    <w:rsid w:val="36FD0754"/>
    <w:rsid w:val="371D4478"/>
    <w:rsid w:val="372121AB"/>
    <w:rsid w:val="37AA5A82"/>
    <w:rsid w:val="37CC2C71"/>
    <w:rsid w:val="37E54F75"/>
    <w:rsid w:val="38370848"/>
    <w:rsid w:val="38863843"/>
    <w:rsid w:val="3AD70840"/>
    <w:rsid w:val="3AEA61B0"/>
    <w:rsid w:val="3C3C0C9C"/>
    <w:rsid w:val="3CE82A56"/>
    <w:rsid w:val="3F781BBD"/>
    <w:rsid w:val="40B51868"/>
    <w:rsid w:val="40F8255F"/>
    <w:rsid w:val="434E3930"/>
    <w:rsid w:val="43741E8B"/>
    <w:rsid w:val="437A7256"/>
    <w:rsid w:val="43D95FF2"/>
    <w:rsid w:val="44143C05"/>
    <w:rsid w:val="447167B7"/>
    <w:rsid w:val="45BD5694"/>
    <w:rsid w:val="46B025E0"/>
    <w:rsid w:val="4AB9477E"/>
    <w:rsid w:val="4BDA7EBF"/>
    <w:rsid w:val="4C316E13"/>
    <w:rsid w:val="4C633F5C"/>
    <w:rsid w:val="4D343AF2"/>
    <w:rsid w:val="4DC2182D"/>
    <w:rsid w:val="4DED4B93"/>
    <w:rsid w:val="4ED354E1"/>
    <w:rsid w:val="4F9B233C"/>
    <w:rsid w:val="504049BE"/>
    <w:rsid w:val="51E923F8"/>
    <w:rsid w:val="52431779"/>
    <w:rsid w:val="544B167C"/>
    <w:rsid w:val="57F327BE"/>
    <w:rsid w:val="585A4CB3"/>
    <w:rsid w:val="586E5DA5"/>
    <w:rsid w:val="58E902D7"/>
    <w:rsid w:val="593027E4"/>
    <w:rsid w:val="59F50359"/>
    <w:rsid w:val="5AFD6CB4"/>
    <w:rsid w:val="5B865506"/>
    <w:rsid w:val="5C5B3248"/>
    <w:rsid w:val="5C5C2343"/>
    <w:rsid w:val="5D83350C"/>
    <w:rsid w:val="5FDB02FD"/>
    <w:rsid w:val="60660F4D"/>
    <w:rsid w:val="60670DDA"/>
    <w:rsid w:val="608830C1"/>
    <w:rsid w:val="612B78C1"/>
    <w:rsid w:val="615450C3"/>
    <w:rsid w:val="625A3971"/>
    <w:rsid w:val="6311237A"/>
    <w:rsid w:val="63BB5784"/>
    <w:rsid w:val="640A061E"/>
    <w:rsid w:val="672C5E54"/>
    <w:rsid w:val="67880FD1"/>
    <w:rsid w:val="67D118C9"/>
    <w:rsid w:val="6A7F474E"/>
    <w:rsid w:val="6B8E7832"/>
    <w:rsid w:val="6BF35FDA"/>
    <w:rsid w:val="6C2063E8"/>
    <w:rsid w:val="6C5C4F61"/>
    <w:rsid w:val="6CFA4733"/>
    <w:rsid w:val="6DC541E5"/>
    <w:rsid w:val="6DFA3BDB"/>
    <w:rsid w:val="6E4B54C7"/>
    <w:rsid w:val="6E656B3E"/>
    <w:rsid w:val="6EB866DA"/>
    <w:rsid w:val="6F174236"/>
    <w:rsid w:val="6FA207AC"/>
    <w:rsid w:val="71690027"/>
    <w:rsid w:val="71D46FB4"/>
    <w:rsid w:val="72135B68"/>
    <w:rsid w:val="72156322"/>
    <w:rsid w:val="73152C5F"/>
    <w:rsid w:val="75DD3687"/>
    <w:rsid w:val="77DF4D1B"/>
    <w:rsid w:val="782D2E09"/>
    <w:rsid w:val="786412DC"/>
    <w:rsid w:val="78F73DA3"/>
    <w:rsid w:val="7B1E4CBE"/>
    <w:rsid w:val="7BA71570"/>
    <w:rsid w:val="7C51690D"/>
    <w:rsid w:val="7CD22E00"/>
    <w:rsid w:val="7D7D04E4"/>
    <w:rsid w:val="7DB4042C"/>
    <w:rsid w:val="7E487B92"/>
    <w:rsid w:val="7FF356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annotation text" w:uiPriority="99" w:qFormat="1"/>
    <w:lsdException w:name="header" w:qFormat="1"/>
    <w:lsdException w:name="footer" w:uiPriority="99" w:qFormat="1"/>
    <w:lsdException w:name="caption" w:semiHidden="1" w:unhideWhenUsed="1" w:qFormat="1"/>
    <w:lsdException w:name="annotation reference" w:uiPriority="99" w:unhideWhenUsed="1" w:qFormat="1"/>
    <w:lsdException w:name="page number" w:unhideWhenUsed="1" w:qFormat="1"/>
    <w:lsdException w:name="List 3" w:qFormat="1"/>
    <w:lsdException w:name="Title" w:qFormat="1"/>
    <w:lsdException w:name="Default Paragraph Font" w:semiHidden="1" w:uiPriority="1" w:unhideWhenUsed="1"/>
    <w:lsdException w:name="Subtitle" w:qFormat="1"/>
    <w:lsdException w:name="Date"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BCD"/>
    <w:pPr>
      <w:widowControl w:val="0"/>
      <w:spacing w:line="360" w:lineRule="auto"/>
      <w:ind w:firstLineChars="200" w:firstLine="200"/>
      <w:jc w:val="both"/>
    </w:pPr>
    <w:rPr>
      <w:kern w:val="2"/>
      <w:sz w:val="28"/>
      <w:szCs w:val="24"/>
    </w:rPr>
  </w:style>
  <w:style w:type="paragraph" w:styleId="1">
    <w:name w:val="heading 1"/>
    <w:basedOn w:val="a"/>
    <w:next w:val="a"/>
    <w:link w:val="1Char"/>
    <w:qFormat/>
    <w:rsid w:val="00B67BCD"/>
    <w:pPr>
      <w:keepNext/>
      <w:keepLines/>
      <w:spacing w:before="340" w:after="330" w:line="578" w:lineRule="auto"/>
      <w:ind w:firstLineChars="0" w:firstLine="0"/>
      <w:jc w:val="center"/>
      <w:outlineLvl w:val="0"/>
    </w:pPr>
    <w:rPr>
      <w:rFonts w:eastAsia="黑体"/>
      <w:b/>
      <w:bCs/>
      <w:kern w:val="44"/>
      <w:sz w:val="36"/>
      <w:szCs w:val="44"/>
    </w:rPr>
  </w:style>
  <w:style w:type="paragraph" w:styleId="2">
    <w:name w:val="heading 2"/>
    <w:basedOn w:val="a"/>
    <w:next w:val="a"/>
    <w:uiPriority w:val="9"/>
    <w:qFormat/>
    <w:rsid w:val="00B67BCD"/>
    <w:pPr>
      <w:keepNext/>
      <w:keepLines/>
      <w:spacing w:before="156" w:afterLines="50" w:line="240" w:lineRule="auto"/>
      <w:jc w:val="center"/>
      <w:outlineLvl w:val="1"/>
    </w:pPr>
    <w:rPr>
      <w:rFonts w:ascii="Calibri Light" w:hAnsi="Calibri Light"/>
      <w:b/>
      <w:bCs/>
      <w:color w:val="000000"/>
      <w:szCs w:val="32"/>
    </w:rPr>
  </w:style>
  <w:style w:type="paragraph" w:styleId="3">
    <w:name w:val="heading 3"/>
    <w:basedOn w:val="a"/>
    <w:next w:val="a"/>
    <w:link w:val="3Char"/>
    <w:qFormat/>
    <w:rsid w:val="00B67BC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B67BCD"/>
    <w:pPr>
      <w:spacing w:line="240" w:lineRule="auto"/>
      <w:ind w:left="1260" w:firstLineChars="0" w:hanging="420"/>
    </w:pPr>
    <w:rPr>
      <w:sz w:val="21"/>
      <w:szCs w:val="20"/>
    </w:rPr>
  </w:style>
  <w:style w:type="paragraph" w:styleId="a3">
    <w:name w:val="annotation subject"/>
    <w:basedOn w:val="a4"/>
    <w:next w:val="a4"/>
    <w:link w:val="Char"/>
    <w:uiPriority w:val="99"/>
    <w:qFormat/>
    <w:rsid w:val="00B67BCD"/>
    <w:rPr>
      <w:b/>
      <w:bCs/>
    </w:rPr>
  </w:style>
  <w:style w:type="paragraph" w:styleId="a4">
    <w:name w:val="annotation text"/>
    <w:basedOn w:val="a"/>
    <w:link w:val="Char0"/>
    <w:uiPriority w:val="99"/>
    <w:qFormat/>
    <w:rsid w:val="00B67BCD"/>
    <w:pPr>
      <w:jc w:val="left"/>
    </w:pPr>
  </w:style>
  <w:style w:type="paragraph" w:styleId="a5">
    <w:name w:val="Date"/>
    <w:basedOn w:val="a"/>
    <w:next w:val="a"/>
    <w:link w:val="Char1"/>
    <w:uiPriority w:val="99"/>
    <w:qFormat/>
    <w:rsid w:val="00B67BCD"/>
    <w:pPr>
      <w:ind w:leftChars="2500" w:left="100"/>
    </w:pPr>
  </w:style>
  <w:style w:type="paragraph" w:styleId="a6">
    <w:name w:val="Balloon Text"/>
    <w:basedOn w:val="a"/>
    <w:link w:val="Char2"/>
    <w:qFormat/>
    <w:rsid w:val="00B67BCD"/>
    <w:pPr>
      <w:spacing w:line="240" w:lineRule="auto"/>
    </w:pPr>
    <w:rPr>
      <w:sz w:val="18"/>
      <w:szCs w:val="18"/>
    </w:rPr>
  </w:style>
  <w:style w:type="paragraph" w:styleId="a7">
    <w:name w:val="footer"/>
    <w:basedOn w:val="a"/>
    <w:link w:val="Char3"/>
    <w:uiPriority w:val="99"/>
    <w:qFormat/>
    <w:rsid w:val="00B67BCD"/>
    <w:pPr>
      <w:tabs>
        <w:tab w:val="center" w:pos="4153"/>
        <w:tab w:val="right" w:pos="8306"/>
      </w:tabs>
      <w:snapToGrid w:val="0"/>
      <w:spacing w:line="240" w:lineRule="auto"/>
      <w:jc w:val="left"/>
    </w:pPr>
    <w:rPr>
      <w:sz w:val="18"/>
      <w:szCs w:val="18"/>
    </w:rPr>
  </w:style>
  <w:style w:type="paragraph" w:styleId="a8">
    <w:name w:val="header"/>
    <w:basedOn w:val="a"/>
    <w:link w:val="Char4"/>
    <w:qFormat/>
    <w:rsid w:val="00B67BCD"/>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rsid w:val="00B67BCD"/>
    <w:pPr>
      <w:spacing w:line="240" w:lineRule="auto"/>
      <w:ind w:firstLineChars="0" w:firstLine="0"/>
    </w:pPr>
    <w:rPr>
      <w:rFonts w:ascii="Times New Roman" w:hAnsi="Times New Roman"/>
      <w:sz w:val="21"/>
      <w:szCs w:val="22"/>
    </w:rPr>
  </w:style>
  <w:style w:type="paragraph" w:styleId="a9">
    <w:name w:val="Subtitle"/>
    <w:basedOn w:val="a"/>
    <w:next w:val="a"/>
    <w:link w:val="Char5"/>
    <w:qFormat/>
    <w:rsid w:val="00B67BCD"/>
    <w:pPr>
      <w:spacing w:before="240" w:after="60" w:line="312" w:lineRule="auto"/>
      <w:ind w:firstLineChars="0" w:firstLine="0"/>
      <w:jc w:val="center"/>
      <w:outlineLvl w:val="1"/>
    </w:pPr>
    <w:rPr>
      <w:rFonts w:ascii="等线 Light" w:hAnsi="等线 Light"/>
      <w:b/>
      <w:bCs/>
      <w:kern w:val="28"/>
      <w:sz w:val="32"/>
      <w:szCs w:val="32"/>
    </w:rPr>
  </w:style>
  <w:style w:type="paragraph" w:styleId="20">
    <w:name w:val="toc 2"/>
    <w:basedOn w:val="a"/>
    <w:next w:val="a"/>
    <w:uiPriority w:val="39"/>
    <w:unhideWhenUsed/>
    <w:qFormat/>
    <w:rsid w:val="00B67BCD"/>
    <w:pPr>
      <w:spacing w:line="240" w:lineRule="auto"/>
      <w:ind w:leftChars="200" w:left="420" w:firstLineChars="0" w:firstLine="0"/>
    </w:pPr>
    <w:rPr>
      <w:sz w:val="21"/>
    </w:rPr>
  </w:style>
  <w:style w:type="paragraph" w:styleId="aa">
    <w:name w:val="Normal (Web)"/>
    <w:basedOn w:val="a"/>
    <w:qFormat/>
    <w:rsid w:val="00B67BCD"/>
    <w:pPr>
      <w:spacing w:before="100" w:beforeAutospacing="1" w:after="100" w:afterAutospacing="1"/>
      <w:jc w:val="left"/>
    </w:pPr>
    <w:rPr>
      <w:kern w:val="0"/>
      <w:sz w:val="24"/>
    </w:rPr>
  </w:style>
  <w:style w:type="character" w:styleId="ab">
    <w:name w:val="Strong"/>
    <w:qFormat/>
    <w:rsid w:val="00B67BCD"/>
    <w:rPr>
      <w:b/>
      <w:bCs/>
    </w:rPr>
  </w:style>
  <w:style w:type="character" w:styleId="ac">
    <w:name w:val="page number"/>
    <w:basedOn w:val="a0"/>
    <w:unhideWhenUsed/>
    <w:qFormat/>
    <w:rsid w:val="00B67BCD"/>
  </w:style>
  <w:style w:type="character" w:styleId="ad">
    <w:name w:val="Hyperlink"/>
    <w:uiPriority w:val="99"/>
    <w:qFormat/>
    <w:rsid w:val="00B67BCD"/>
    <w:rPr>
      <w:color w:val="666666"/>
      <w:sz w:val="19"/>
      <w:szCs w:val="19"/>
      <w:u w:val="none"/>
    </w:rPr>
  </w:style>
  <w:style w:type="character" w:styleId="ae">
    <w:name w:val="annotation reference"/>
    <w:uiPriority w:val="99"/>
    <w:unhideWhenUsed/>
    <w:qFormat/>
    <w:rsid w:val="00B67BCD"/>
    <w:rPr>
      <w:sz w:val="21"/>
      <w:szCs w:val="21"/>
    </w:rPr>
  </w:style>
  <w:style w:type="table" w:styleId="af">
    <w:name w:val="Table Grid"/>
    <w:basedOn w:val="a1"/>
    <w:uiPriority w:val="39"/>
    <w:unhideWhenUsed/>
    <w:qFormat/>
    <w:rsid w:val="00B67BC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qFormat/>
    <w:rsid w:val="00B67BCD"/>
    <w:rPr>
      <w:rFonts w:ascii="宋体" w:eastAsia="宋体" w:hAnsi="宋体" w:cs="宋体" w:hint="eastAsia"/>
      <w:color w:val="000000"/>
      <w:sz w:val="22"/>
      <w:szCs w:val="22"/>
      <w:u w:val="none"/>
    </w:rPr>
  </w:style>
  <w:style w:type="character" w:customStyle="1" w:styleId="Char0">
    <w:name w:val="批注文字 Char"/>
    <w:link w:val="a4"/>
    <w:uiPriority w:val="99"/>
    <w:qFormat/>
    <w:rsid w:val="00B67BCD"/>
    <w:rPr>
      <w:kern w:val="2"/>
      <w:sz w:val="28"/>
      <w:szCs w:val="24"/>
    </w:rPr>
  </w:style>
  <w:style w:type="character" w:customStyle="1" w:styleId="fontstyle01">
    <w:name w:val="fontstyle01"/>
    <w:qFormat/>
    <w:rsid w:val="00B67BCD"/>
    <w:rPr>
      <w:rFonts w:ascii="宋体" w:eastAsia="宋体" w:hAnsi="宋体" w:hint="eastAsia"/>
      <w:color w:val="000000"/>
      <w:sz w:val="22"/>
      <w:szCs w:val="22"/>
    </w:rPr>
  </w:style>
  <w:style w:type="character" w:customStyle="1" w:styleId="af0">
    <w:name w:val="式中 字符"/>
    <w:link w:val="af1"/>
    <w:qFormat/>
    <w:rsid w:val="00B67BCD"/>
    <w:rPr>
      <w:kern w:val="2"/>
      <w:sz w:val="28"/>
      <w:szCs w:val="28"/>
    </w:rPr>
  </w:style>
  <w:style w:type="paragraph" w:customStyle="1" w:styleId="af1">
    <w:name w:val="式中"/>
    <w:basedOn w:val="11"/>
    <w:link w:val="af0"/>
    <w:qFormat/>
    <w:rsid w:val="00B67BCD"/>
    <w:pPr>
      <w:ind w:leftChars="399" w:left="1840" w:hangingChars="358" w:hanging="1002"/>
    </w:pPr>
    <w:rPr>
      <w:sz w:val="28"/>
    </w:rPr>
  </w:style>
  <w:style w:type="paragraph" w:customStyle="1" w:styleId="11">
    <w:name w:val="正文1"/>
    <w:basedOn w:val="a"/>
    <w:link w:val="1Char0"/>
    <w:qFormat/>
    <w:rsid w:val="00B67BCD"/>
    <w:pPr>
      <w:spacing w:line="240" w:lineRule="auto"/>
      <w:ind w:firstLineChars="0" w:firstLine="0"/>
    </w:pPr>
    <w:rPr>
      <w:sz w:val="21"/>
      <w:szCs w:val="28"/>
    </w:rPr>
  </w:style>
  <w:style w:type="character" w:customStyle="1" w:styleId="2Char">
    <w:name w:val="条文说明2 Char"/>
    <w:link w:val="21"/>
    <w:qFormat/>
    <w:rsid w:val="00B67BCD"/>
    <w:rPr>
      <w:i/>
      <w:kern w:val="2"/>
      <w:sz w:val="24"/>
      <w:szCs w:val="24"/>
      <w:u w:val="single"/>
    </w:rPr>
  </w:style>
  <w:style w:type="paragraph" w:customStyle="1" w:styleId="21">
    <w:name w:val="条文说明2"/>
    <w:basedOn w:val="af2"/>
    <w:link w:val="2Char"/>
    <w:qFormat/>
    <w:rsid w:val="00B67BCD"/>
    <w:pPr>
      <w:ind w:leftChars="200" w:left="200"/>
    </w:pPr>
    <w:rPr>
      <w:szCs w:val="24"/>
    </w:rPr>
  </w:style>
  <w:style w:type="paragraph" w:customStyle="1" w:styleId="af2">
    <w:name w:val="条文说明"/>
    <w:basedOn w:val="11"/>
    <w:link w:val="Char6"/>
    <w:qFormat/>
    <w:rsid w:val="00B67BCD"/>
    <w:pPr>
      <w:spacing w:line="360" w:lineRule="auto"/>
    </w:pPr>
    <w:rPr>
      <w:i/>
      <w:sz w:val="24"/>
      <w:u w:val="single"/>
    </w:rPr>
  </w:style>
  <w:style w:type="character" w:customStyle="1" w:styleId="af3">
    <w:name w:val="公式 字符"/>
    <w:link w:val="af4"/>
    <w:qFormat/>
    <w:rsid w:val="00B67BCD"/>
    <w:rPr>
      <w:kern w:val="2"/>
      <w:sz w:val="28"/>
      <w:szCs w:val="24"/>
    </w:rPr>
  </w:style>
  <w:style w:type="paragraph" w:customStyle="1" w:styleId="af4">
    <w:name w:val="公式"/>
    <w:basedOn w:val="a"/>
    <w:link w:val="af3"/>
    <w:qFormat/>
    <w:rsid w:val="00B67BCD"/>
    <w:pPr>
      <w:tabs>
        <w:tab w:val="center" w:pos="4540"/>
        <w:tab w:val="right" w:pos="9080"/>
      </w:tabs>
      <w:ind w:firstLineChars="0" w:firstLine="0"/>
    </w:pPr>
  </w:style>
  <w:style w:type="character" w:customStyle="1" w:styleId="UnresolvedMention">
    <w:name w:val="Unresolved Mention"/>
    <w:uiPriority w:val="99"/>
    <w:unhideWhenUsed/>
    <w:rsid w:val="00B67BCD"/>
    <w:rPr>
      <w:color w:val="605E5C"/>
      <w:shd w:val="clear" w:color="auto" w:fill="E1DFDD"/>
    </w:rPr>
  </w:style>
  <w:style w:type="character" w:customStyle="1" w:styleId="af5">
    <w:name w:val="前言 字符"/>
    <w:link w:val="af6"/>
    <w:qFormat/>
    <w:rsid w:val="00B67BCD"/>
    <w:rPr>
      <w:kern w:val="2"/>
      <w:sz w:val="28"/>
      <w:szCs w:val="28"/>
    </w:rPr>
  </w:style>
  <w:style w:type="paragraph" w:customStyle="1" w:styleId="af6">
    <w:name w:val="前言"/>
    <w:basedOn w:val="a"/>
    <w:link w:val="af5"/>
    <w:qFormat/>
    <w:rsid w:val="00B67BCD"/>
    <w:rPr>
      <w:szCs w:val="28"/>
    </w:rPr>
  </w:style>
  <w:style w:type="character" w:customStyle="1" w:styleId="3Char">
    <w:name w:val="标题 3 Char"/>
    <w:link w:val="3"/>
    <w:qFormat/>
    <w:rsid w:val="00B67BCD"/>
    <w:rPr>
      <w:b/>
      <w:bCs/>
      <w:kern w:val="2"/>
      <w:sz w:val="32"/>
      <w:szCs w:val="32"/>
    </w:rPr>
  </w:style>
  <w:style w:type="character" w:customStyle="1" w:styleId="Char3">
    <w:name w:val="页脚 Char"/>
    <w:link w:val="a7"/>
    <w:uiPriority w:val="99"/>
    <w:qFormat/>
    <w:rsid w:val="00B67BCD"/>
    <w:rPr>
      <w:kern w:val="2"/>
      <w:sz w:val="18"/>
      <w:szCs w:val="18"/>
    </w:rPr>
  </w:style>
  <w:style w:type="character" w:customStyle="1" w:styleId="2Char0">
    <w:name w:val="正文2 Char"/>
    <w:link w:val="22"/>
    <w:qFormat/>
    <w:rsid w:val="00B67BCD"/>
    <w:rPr>
      <w:rFonts w:eastAsia="仿宋_GB2312"/>
      <w:i/>
      <w:kern w:val="2"/>
      <w:sz w:val="24"/>
      <w:szCs w:val="28"/>
    </w:rPr>
  </w:style>
  <w:style w:type="paragraph" w:customStyle="1" w:styleId="22">
    <w:name w:val="正文2"/>
    <w:basedOn w:val="a"/>
    <w:link w:val="2Char0"/>
    <w:qFormat/>
    <w:rsid w:val="00B67BCD"/>
    <w:rPr>
      <w:rFonts w:eastAsia="仿宋_GB2312"/>
      <w:i/>
      <w:sz w:val="24"/>
      <w:szCs w:val="28"/>
    </w:rPr>
  </w:style>
  <w:style w:type="character" w:customStyle="1" w:styleId="Char5">
    <w:name w:val="副标题 Char"/>
    <w:link w:val="a9"/>
    <w:qFormat/>
    <w:rsid w:val="00B67BCD"/>
    <w:rPr>
      <w:rFonts w:ascii="等线 Light" w:hAnsi="等线 Light" w:cs="Times New Roman"/>
      <w:b/>
      <w:bCs/>
      <w:kern w:val="28"/>
      <w:sz w:val="32"/>
      <w:szCs w:val="32"/>
    </w:rPr>
  </w:style>
  <w:style w:type="character" w:customStyle="1" w:styleId="1Char0">
    <w:name w:val="正文1 Char"/>
    <w:link w:val="11"/>
    <w:qFormat/>
    <w:rsid w:val="00B67BCD"/>
    <w:rPr>
      <w:kern w:val="2"/>
      <w:sz w:val="21"/>
      <w:szCs w:val="28"/>
    </w:rPr>
  </w:style>
  <w:style w:type="character" w:customStyle="1" w:styleId="Char6">
    <w:name w:val="条文说明 Char"/>
    <w:link w:val="af2"/>
    <w:qFormat/>
    <w:rsid w:val="00B67BCD"/>
    <w:rPr>
      <w:i/>
      <w:kern w:val="2"/>
      <w:sz w:val="24"/>
      <w:szCs w:val="28"/>
      <w:u w:val="single"/>
    </w:rPr>
  </w:style>
  <w:style w:type="character" w:customStyle="1" w:styleId="1Char1">
    <w:name w:val="式中1 Char"/>
    <w:link w:val="12"/>
    <w:qFormat/>
    <w:rsid w:val="00B67BCD"/>
    <w:rPr>
      <w:kern w:val="2"/>
      <w:sz w:val="28"/>
      <w:szCs w:val="28"/>
    </w:rPr>
  </w:style>
  <w:style w:type="paragraph" w:customStyle="1" w:styleId="12">
    <w:name w:val="式中1"/>
    <w:basedOn w:val="af1"/>
    <w:link w:val="1Char1"/>
    <w:qFormat/>
    <w:rsid w:val="00B67BCD"/>
    <w:pPr>
      <w:spacing w:line="360" w:lineRule="auto"/>
      <w:ind w:leftChars="0" w:left="1848" w:hangingChars="660" w:hanging="1848"/>
    </w:pPr>
  </w:style>
  <w:style w:type="character" w:customStyle="1" w:styleId="MTDisplayEquation">
    <w:name w:val="MTDisplayEquation 字符"/>
    <w:link w:val="MTDisplayEquation0"/>
    <w:qFormat/>
    <w:rsid w:val="00B67BCD"/>
    <w:rPr>
      <w:kern w:val="2"/>
      <w:sz w:val="28"/>
      <w:szCs w:val="28"/>
    </w:rPr>
  </w:style>
  <w:style w:type="paragraph" w:customStyle="1" w:styleId="MTDisplayEquation0">
    <w:name w:val="MTDisplayEquation"/>
    <w:basedOn w:val="11"/>
    <w:next w:val="a"/>
    <w:link w:val="MTDisplayEquation"/>
    <w:qFormat/>
    <w:rsid w:val="00B67BCD"/>
    <w:pPr>
      <w:tabs>
        <w:tab w:val="center" w:pos="4160"/>
        <w:tab w:val="right" w:pos="8300"/>
      </w:tabs>
      <w:spacing w:line="360" w:lineRule="auto"/>
    </w:pPr>
    <w:rPr>
      <w:sz w:val="28"/>
    </w:rPr>
  </w:style>
  <w:style w:type="character" w:customStyle="1" w:styleId="Char2">
    <w:name w:val="批注框文本 Char"/>
    <w:link w:val="a6"/>
    <w:qFormat/>
    <w:rsid w:val="00B67BCD"/>
    <w:rPr>
      <w:kern w:val="2"/>
      <w:sz w:val="18"/>
      <w:szCs w:val="18"/>
    </w:rPr>
  </w:style>
  <w:style w:type="character" w:customStyle="1" w:styleId="af7">
    <w:name w:val="英文目录 字符"/>
    <w:link w:val="af8"/>
    <w:qFormat/>
    <w:rsid w:val="00B67BCD"/>
    <w:rPr>
      <w:kern w:val="2"/>
      <w:sz w:val="28"/>
      <w:szCs w:val="28"/>
    </w:rPr>
  </w:style>
  <w:style w:type="paragraph" w:customStyle="1" w:styleId="af8">
    <w:name w:val="英文目录"/>
    <w:basedOn w:val="af6"/>
    <w:link w:val="af7"/>
    <w:qFormat/>
    <w:rsid w:val="00B67BCD"/>
    <w:pPr>
      <w:tabs>
        <w:tab w:val="left" w:pos="426"/>
        <w:tab w:val="right" w:leader="middleDot" w:pos="8222"/>
      </w:tabs>
      <w:spacing w:line="240" w:lineRule="auto"/>
      <w:ind w:firstLineChars="0" w:firstLine="0"/>
    </w:pPr>
  </w:style>
  <w:style w:type="character" w:customStyle="1" w:styleId="1Char">
    <w:name w:val="标题 1 Char"/>
    <w:link w:val="1"/>
    <w:qFormat/>
    <w:rsid w:val="00B67BCD"/>
    <w:rPr>
      <w:rFonts w:eastAsia="黑体"/>
      <w:b/>
      <w:bCs/>
      <w:kern w:val="44"/>
      <w:sz w:val="36"/>
      <w:szCs w:val="44"/>
    </w:rPr>
  </w:style>
  <w:style w:type="character" w:customStyle="1" w:styleId="Char4">
    <w:name w:val="页眉 Char"/>
    <w:link w:val="a8"/>
    <w:qFormat/>
    <w:rsid w:val="00B67BCD"/>
    <w:rPr>
      <w:kern w:val="2"/>
      <w:sz w:val="18"/>
      <w:szCs w:val="18"/>
    </w:rPr>
  </w:style>
  <w:style w:type="character" w:customStyle="1" w:styleId="Char1">
    <w:name w:val="日期 Char"/>
    <w:link w:val="a5"/>
    <w:uiPriority w:val="99"/>
    <w:qFormat/>
    <w:rsid w:val="00B67BCD"/>
    <w:rPr>
      <w:kern w:val="2"/>
      <w:sz w:val="28"/>
      <w:szCs w:val="24"/>
    </w:rPr>
  </w:style>
  <w:style w:type="character" w:customStyle="1" w:styleId="af9">
    <w:name w:val="待讨论内容 字符"/>
    <w:link w:val="afa"/>
    <w:qFormat/>
    <w:rsid w:val="00B67BCD"/>
    <w:rPr>
      <w:i/>
      <w:kern w:val="2"/>
      <w:sz w:val="21"/>
      <w:szCs w:val="24"/>
    </w:rPr>
  </w:style>
  <w:style w:type="paragraph" w:customStyle="1" w:styleId="afa">
    <w:name w:val="待讨论内容"/>
    <w:basedOn w:val="a"/>
    <w:link w:val="af9"/>
    <w:qFormat/>
    <w:rsid w:val="00B67BCD"/>
    <w:pPr>
      <w:tabs>
        <w:tab w:val="left" w:pos="993"/>
      </w:tabs>
      <w:spacing w:line="240" w:lineRule="auto"/>
      <w:ind w:firstLineChars="0" w:firstLine="0"/>
      <w:jc w:val="center"/>
    </w:pPr>
    <w:rPr>
      <w:i/>
      <w:sz w:val="21"/>
    </w:rPr>
  </w:style>
  <w:style w:type="character" w:customStyle="1" w:styleId="23">
    <w:name w:val="标题2 字符"/>
    <w:link w:val="24"/>
    <w:qFormat/>
    <w:rsid w:val="00B67BCD"/>
    <w:rPr>
      <w:b/>
      <w:bCs/>
      <w:kern w:val="44"/>
      <w:sz w:val="28"/>
      <w:szCs w:val="44"/>
    </w:rPr>
  </w:style>
  <w:style w:type="paragraph" w:customStyle="1" w:styleId="24">
    <w:name w:val="标题2"/>
    <w:basedOn w:val="1"/>
    <w:link w:val="23"/>
    <w:qFormat/>
    <w:rsid w:val="00B67BCD"/>
    <w:pPr>
      <w:spacing w:beforeLines="50" w:afterLines="50" w:line="360" w:lineRule="auto"/>
      <w:outlineLvl w:val="1"/>
    </w:pPr>
    <w:rPr>
      <w:rFonts w:eastAsia="宋体"/>
      <w:sz w:val="28"/>
    </w:rPr>
  </w:style>
  <w:style w:type="character" w:customStyle="1" w:styleId="afb">
    <w:name w:val="表格 字符"/>
    <w:link w:val="afc"/>
    <w:qFormat/>
    <w:rsid w:val="00B67BCD"/>
    <w:rPr>
      <w:kern w:val="2"/>
      <w:sz w:val="21"/>
      <w:szCs w:val="24"/>
    </w:rPr>
  </w:style>
  <w:style w:type="paragraph" w:customStyle="1" w:styleId="afc">
    <w:name w:val="表格"/>
    <w:basedOn w:val="a"/>
    <w:link w:val="afb"/>
    <w:qFormat/>
    <w:rsid w:val="00B67BCD"/>
    <w:pPr>
      <w:spacing w:line="240" w:lineRule="auto"/>
      <w:ind w:firstLineChars="0" w:firstLine="0"/>
      <w:jc w:val="center"/>
    </w:pPr>
    <w:rPr>
      <w:sz w:val="21"/>
    </w:rPr>
  </w:style>
  <w:style w:type="character" w:customStyle="1" w:styleId="15">
    <w:name w:val="15"/>
    <w:qFormat/>
    <w:rsid w:val="00B67BCD"/>
    <w:rPr>
      <w:rFonts w:ascii="宋体" w:eastAsia="宋体" w:hAnsi="宋体" w:hint="eastAsia"/>
      <w:color w:val="000000"/>
      <w:sz w:val="22"/>
      <w:szCs w:val="22"/>
    </w:rPr>
  </w:style>
  <w:style w:type="character" w:customStyle="1" w:styleId="Char">
    <w:name w:val="批注主题 Char"/>
    <w:link w:val="a3"/>
    <w:uiPriority w:val="99"/>
    <w:qFormat/>
    <w:rsid w:val="00B67BCD"/>
    <w:rPr>
      <w:b/>
      <w:bCs/>
      <w:kern w:val="2"/>
      <w:sz w:val="28"/>
      <w:szCs w:val="24"/>
    </w:rPr>
  </w:style>
  <w:style w:type="paragraph" w:customStyle="1" w:styleId="afd">
    <w:name w:val="说明"/>
    <w:basedOn w:val="a"/>
    <w:qFormat/>
    <w:rsid w:val="00B67BCD"/>
    <w:pPr>
      <w:spacing w:line="400" w:lineRule="atLeast"/>
      <w:ind w:firstLineChars="0" w:firstLine="0"/>
    </w:pPr>
    <w:rPr>
      <w:rFonts w:ascii="楷体_GB2312" w:eastAsia="楷体_GB2312"/>
      <w:sz w:val="24"/>
    </w:rPr>
  </w:style>
  <w:style w:type="paragraph" w:customStyle="1" w:styleId="13">
    <w:name w:val="列出段落1"/>
    <w:basedOn w:val="a"/>
    <w:qFormat/>
    <w:rsid w:val="00B67BCD"/>
    <w:pPr>
      <w:spacing w:line="240" w:lineRule="auto"/>
      <w:ind w:firstLine="420"/>
    </w:pPr>
    <w:rPr>
      <w:rFonts w:ascii="Times New Roman" w:hAnsi="Times New Roman"/>
      <w:sz w:val="21"/>
      <w:szCs w:val="22"/>
    </w:rPr>
  </w:style>
  <w:style w:type="paragraph" w:customStyle="1" w:styleId="TOC1">
    <w:name w:val="TOC 标题1"/>
    <w:basedOn w:val="1"/>
    <w:next w:val="a"/>
    <w:uiPriority w:val="39"/>
    <w:unhideWhenUsed/>
    <w:qFormat/>
    <w:rsid w:val="00B67BCD"/>
    <w:pPr>
      <w:widowControl/>
      <w:spacing w:before="480" w:after="0" w:line="276" w:lineRule="auto"/>
      <w:jc w:val="left"/>
      <w:outlineLvl w:val="9"/>
    </w:pPr>
    <w:rPr>
      <w:rFonts w:ascii="Cambria" w:eastAsia="宋体" w:hAnsi="Cambria"/>
      <w:color w:val="366091"/>
      <w:kern w:val="0"/>
      <w:sz w:val="28"/>
      <w:szCs w:val="28"/>
    </w:rPr>
  </w:style>
  <w:style w:type="paragraph" w:customStyle="1" w:styleId="CharCharCharCharCharCharChar">
    <w:name w:val="Char Char Char Char Char Char Char"/>
    <w:basedOn w:val="a"/>
    <w:qFormat/>
    <w:rsid w:val="00B67BCD"/>
    <w:pPr>
      <w:widowControl/>
      <w:spacing w:after="160" w:line="240" w:lineRule="exact"/>
      <w:ind w:firstLineChars="0" w:firstLine="0"/>
      <w:jc w:val="left"/>
    </w:pPr>
    <w:rPr>
      <w:sz w:val="21"/>
    </w:rPr>
  </w:style>
  <w:style w:type="paragraph" w:customStyle="1" w:styleId="y">
    <w:name w:val="y图片标题"/>
    <w:rsid w:val="00B67BCD"/>
    <w:pPr>
      <w:tabs>
        <w:tab w:val="left" w:pos="0"/>
      </w:tabs>
      <w:jc w:val="center"/>
    </w:pPr>
    <w:rPr>
      <w:b/>
      <w:sz w:val="21"/>
    </w:rPr>
  </w:style>
  <w:style w:type="paragraph" w:customStyle="1" w:styleId="afe">
    <w:name w:val="一级标题"/>
    <w:basedOn w:val="2"/>
    <w:rsid w:val="00B67BCD"/>
    <w:pPr>
      <w:pageBreakBefore/>
      <w:spacing w:after="156" w:line="500" w:lineRule="exact"/>
      <w:ind w:firstLine="0"/>
    </w:pPr>
    <w:rPr>
      <w:rFonts w:ascii="Times New Roman" w:hAnsi="Times New Roman"/>
      <w:sz w:val="24"/>
      <w:szCs w:val="24"/>
    </w:rPr>
  </w:style>
  <w:style w:type="paragraph" w:customStyle="1" w:styleId="25">
    <w:name w:val="列出段落2"/>
    <w:basedOn w:val="a"/>
    <w:uiPriority w:val="34"/>
    <w:qFormat/>
    <w:rsid w:val="00B67BCD"/>
    <w:pPr>
      <w:spacing w:line="240" w:lineRule="auto"/>
      <w:ind w:firstLine="420"/>
    </w:pPr>
    <w:rPr>
      <w:sz w:val="21"/>
    </w:rPr>
  </w:style>
  <w:style w:type="paragraph" w:customStyle="1" w:styleId="14">
    <w:name w:val="修订1"/>
    <w:uiPriority w:val="99"/>
    <w:unhideWhenUsed/>
    <w:rsid w:val="00B67BCD"/>
    <w:rPr>
      <w:kern w:val="2"/>
      <w:sz w:val="28"/>
      <w:szCs w:val="24"/>
    </w:rPr>
  </w:style>
  <w:style w:type="paragraph" w:customStyle="1" w:styleId="Style16">
    <w:name w:val="_Style 16"/>
    <w:basedOn w:val="a"/>
    <w:next w:val="25"/>
    <w:uiPriority w:val="34"/>
    <w:qFormat/>
    <w:rsid w:val="00B67BCD"/>
    <w:pPr>
      <w:widowControl/>
      <w:adjustRightInd w:val="0"/>
      <w:snapToGrid w:val="0"/>
      <w:spacing w:after="200" w:line="240" w:lineRule="auto"/>
      <w:ind w:firstLine="420"/>
      <w:jc w:val="left"/>
    </w:pPr>
    <w:rPr>
      <w:rFonts w:ascii="Tahoma" w:eastAsia="微软雅黑" w:hAnsi="Tahoma"/>
      <w:kern w:val="0"/>
      <w:sz w:val="22"/>
      <w:szCs w:val="22"/>
    </w:rPr>
  </w:style>
  <w:style w:type="paragraph" w:customStyle="1" w:styleId="aguo">
    <w:name w:val="aguo各章标题"/>
    <w:basedOn w:val="1"/>
    <w:qFormat/>
    <w:rsid w:val="00B67BCD"/>
    <w:pPr>
      <w:spacing w:before="240" w:after="0" w:line="360" w:lineRule="auto"/>
    </w:pPr>
    <w:rPr>
      <w:rFonts w:ascii="黑体" w:hAnsi="黑体"/>
      <w:b w:val="0"/>
      <w:szCs w:val="36"/>
    </w:rPr>
  </w:style>
  <w:style w:type="paragraph" w:customStyle="1" w:styleId="Default">
    <w:name w:val="Default"/>
    <w:qFormat/>
    <w:rsid w:val="00B67BCD"/>
    <w:pPr>
      <w:widowControl w:val="0"/>
      <w:autoSpaceDE w:val="0"/>
      <w:autoSpaceDN w:val="0"/>
      <w:adjustRightInd w:val="0"/>
    </w:pPr>
    <w:rPr>
      <w:rFonts w:ascii="Sim Sun" w:eastAsia="Sim Sun" w:cs="Sim Sun"/>
      <w:color w:val="000000"/>
      <w:sz w:val="24"/>
      <w:szCs w:val="24"/>
    </w:rPr>
  </w:style>
  <w:style w:type="paragraph" w:customStyle="1" w:styleId="CM19">
    <w:name w:val="CM19"/>
    <w:basedOn w:val="Default"/>
    <w:next w:val="Default"/>
    <w:qFormat/>
    <w:rsid w:val="00B67BCD"/>
    <w:pPr>
      <w:spacing w:after="70"/>
    </w:pPr>
    <w:rPr>
      <w:rFonts w:cs="Times New Roman"/>
      <w:color w:val="auto"/>
    </w:rPr>
  </w:style>
  <w:style w:type="character" w:customStyle="1" w:styleId="16">
    <w:name w:val="占位符文本1"/>
    <w:basedOn w:val="a0"/>
    <w:uiPriority w:val="99"/>
    <w:unhideWhenUsed/>
    <w:rsid w:val="00B67B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216060-0065-4EDB-AC77-7993B728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26028</dc:creator>
  <cp:lastModifiedBy>清水先生</cp:lastModifiedBy>
  <cp:revision>9</cp:revision>
  <cp:lastPrinted>2021-06-05T04:49:00Z</cp:lastPrinted>
  <dcterms:created xsi:type="dcterms:W3CDTF">2021-07-20T02:07:00Z</dcterms:created>
  <dcterms:modified xsi:type="dcterms:W3CDTF">2021-08-02T08:04:00Z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